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3D" w:rsidRDefault="009B394D" w:rsidP="009B3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проведения публичного мероприятия правоприменительной практики Волжско-Окского управления </w:t>
      </w:r>
      <w:proofErr w:type="spellStart"/>
      <w:r w:rsidRPr="009B3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Ростехнадзора</w:t>
      </w:r>
      <w:proofErr w:type="spellEnd"/>
    </w:p>
    <w:p w:rsidR="009B394D" w:rsidRPr="009B394D" w:rsidRDefault="009B394D" w:rsidP="009B3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</w:t>
      </w:r>
      <w:r w:rsidR="00154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года</w:t>
      </w:r>
    </w:p>
    <w:p w:rsidR="009B394D" w:rsidRPr="009B394D" w:rsidRDefault="009B394D" w:rsidP="009B3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A3D" w:rsidRPr="009B394D" w:rsidRDefault="00A17A3D" w:rsidP="009B39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положений приоритетной программы «Реформа контрольной и надзорной деятельности», соисполнителем которой является </w:t>
      </w:r>
      <w:proofErr w:type="spellStart"/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</w:t>
      </w:r>
      <w:proofErr w:type="spellEnd"/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604B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1549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EC743D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</w:t>
      </w:r>
      <w:r w:rsidR="00757153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549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 Новгороде</w:t>
      </w:r>
      <w:r w:rsidR="00757153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43D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состоялись публичные обсуждения </w:t>
      </w:r>
      <w:r w:rsidR="00BA604B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правоприменительной практики </w:t>
      </w:r>
      <w:r w:rsidR="00EC743D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Волжско-Окского управления Федеральной службы по экологическому, техно</w:t>
      </w:r>
      <w:r w:rsidR="00757153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логическому и атомному надзору </w:t>
      </w:r>
      <w:r w:rsidR="00EC743D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относящимся</w:t>
      </w:r>
      <w:r w:rsidR="0015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43D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деятельности Службы.</w:t>
      </w:r>
      <w:r w:rsidR="00EC743D" w:rsidRPr="009B3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04B" w:rsidRPr="009B394D" w:rsidRDefault="00593AED" w:rsidP="009B39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17A3D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</w:t>
      </w:r>
      <w:r w:rsidR="005E1389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обсуждениях</w:t>
      </w: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</w:t>
      </w:r>
      <w:r w:rsidR="0015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200 </w:t>
      </w: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среди которых представите</w:t>
      </w:r>
      <w:r w:rsidR="00BA604B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549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04B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Генеральной </w:t>
      </w: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</w:t>
      </w:r>
      <w:r w:rsidR="00BA604B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604B" w:rsidRPr="009B394D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proofErr w:type="spellStart"/>
      <w:r w:rsidR="00BA604B" w:rsidRPr="009B394D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BA604B" w:rsidRPr="009B394D">
        <w:rPr>
          <w:rFonts w:ascii="Times New Roman" w:hAnsi="Times New Roman" w:cs="Times New Roman"/>
          <w:sz w:val="28"/>
          <w:szCs w:val="28"/>
        </w:rPr>
        <w:t xml:space="preserve"> по Приволжскому федеральному округу, Государственной жилищной инспекции</w:t>
      </w:r>
      <w:r w:rsidR="0015498E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BA604B" w:rsidRPr="009B394D">
        <w:rPr>
          <w:rFonts w:ascii="Times New Roman" w:hAnsi="Times New Roman" w:cs="Times New Roman"/>
          <w:sz w:val="28"/>
          <w:szCs w:val="28"/>
        </w:rPr>
        <w:t xml:space="preserve">, Государственной инспекции труда </w:t>
      </w:r>
      <w:r w:rsidR="0015498E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BA604B" w:rsidRPr="009B394D">
        <w:rPr>
          <w:rFonts w:ascii="Times New Roman" w:hAnsi="Times New Roman" w:cs="Times New Roman"/>
          <w:sz w:val="28"/>
          <w:szCs w:val="28"/>
        </w:rPr>
        <w:t>, представители поднадзорных предприятий</w:t>
      </w:r>
      <w:r w:rsidR="009B394D">
        <w:rPr>
          <w:rFonts w:ascii="Times New Roman" w:hAnsi="Times New Roman" w:cs="Times New Roman"/>
          <w:sz w:val="28"/>
          <w:szCs w:val="28"/>
        </w:rPr>
        <w:br/>
      </w:r>
      <w:r w:rsidR="00BA604B" w:rsidRPr="009B394D">
        <w:rPr>
          <w:rFonts w:ascii="Times New Roman" w:hAnsi="Times New Roman" w:cs="Times New Roman"/>
          <w:sz w:val="28"/>
          <w:szCs w:val="28"/>
        </w:rPr>
        <w:t xml:space="preserve">и </w:t>
      </w:r>
      <w:r w:rsidR="00A17A3D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инспекторский состав Управления.</w:t>
      </w:r>
    </w:p>
    <w:p w:rsidR="0015498E" w:rsidRPr="00FA4ADA" w:rsidRDefault="00BA604B" w:rsidP="00FA4A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мероприятии принял </w:t>
      </w:r>
      <w:r w:rsidR="0015498E" w:rsidRPr="00FA4ADA">
        <w:rPr>
          <w:rFonts w:ascii="Times New Roman" w:hAnsi="Times New Roman" w:cs="Times New Roman"/>
          <w:sz w:val="28"/>
          <w:szCs w:val="28"/>
        </w:rPr>
        <w:t>заместитель генерального директора Торгово-промышленной палаты Нижегородской области</w:t>
      </w:r>
      <w:r w:rsidR="0015498E" w:rsidRPr="00FA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498E" w:rsidRPr="00FA4ADA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Цапин</w:t>
      </w:r>
      <w:proofErr w:type="spellEnd"/>
      <w:r w:rsidR="0015498E" w:rsidRPr="00FA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А.И., представители Нижегородского </w:t>
      </w:r>
      <w:r w:rsidR="00936C6C" w:rsidRPr="00FA4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отделения Общероссийской общественной организации «Деловая Россия», и регионального отделения Общероссийской общественной организации малого и среднего пре</w:t>
      </w:r>
      <w:r w:rsidR="00FA4ADA" w:rsidRPr="00FA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дпринимательства «Опора России», </w:t>
      </w:r>
      <w:r w:rsidR="0015498E" w:rsidRPr="00FA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докладом </w:t>
      </w:r>
      <w:r w:rsidR="00FA4ADA" w:rsidRPr="00FA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</w:t>
      </w:r>
      <w:r w:rsidR="0015498E" w:rsidRPr="00FA4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аппарата Уполномоченного по защите прав предпринимателей Нижегородской области</w:t>
      </w:r>
      <w:r w:rsidR="00FA4ADA" w:rsidRPr="00FA4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02C83" w:rsidRPr="009B394D" w:rsidRDefault="00EC743D" w:rsidP="009B39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обсуждений были рассмотрены результат</w:t>
      </w:r>
      <w:r w:rsidR="00A17A3D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правоприменительной практики </w:t>
      </w: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Волжско-Окского управления и руководства по соблюдению обязательных требований, входящих в компетенцию </w:t>
      </w:r>
      <w:proofErr w:type="spellStart"/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</w:t>
      </w:r>
      <w:proofErr w:type="gramStart"/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proofErr w:type="gramEnd"/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даны разъяснения неоднозначных или</w:t>
      </w:r>
      <w:r w:rsid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ясных подконтрольным лицам обязательных требований и новых нормативных правовых актов. </w:t>
      </w:r>
    </w:p>
    <w:p w:rsidR="00602C83" w:rsidRPr="009B394D" w:rsidRDefault="00480A34" w:rsidP="009B39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 были презентованы начальниками структурных подразделений по видам надзора. Отдельным докладом были даны разъяснения </w:t>
      </w:r>
      <w:r w:rsidR="00BA604B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государственных услуг Управлением.</w:t>
      </w:r>
      <w:r w:rsidR="00602C83" w:rsidRPr="009B3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C743D" w:rsidRPr="009B394D" w:rsidRDefault="00593AED" w:rsidP="009B3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4D">
        <w:rPr>
          <w:rFonts w:ascii="Times New Roman" w:hAnsi="Times New Roman" w:cs="Times New Roman"/>
          <w:sz w:val="28"/>
          <w:szCs w:val="28"/>
        </w:rPr>
        <w:t xml:space="preserve">Доклады Волжско-Окского управления </w:t>
      </w:r>
      <w:proofErr w:type="spellStart"/>
      <w:r w:rsidRPr="009B394D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B394D">
        <w:rPr>
          <w:rFonts w:ascii="Times New Roman" w:hAnsi="Times New Roman" w:cs="Times New Roman"/>
          <w:sz w:val="28"/>
          <w:szCs w:val="28"/>
        </w:rPr>
        <w:t xml:space="preserve">, озвученные </w:t>
      </w:r>
      <w:r w:rsidR="009B7373">
        <w:rPr>
          <w:rFonts w:ascii="Times New Roman" w:hAnsi="Times New Roman" w:cs="Times New Roman"/>
          <w:sz w:val="28"/>
          <w:szCs w:val="28"/>
        </w:rPr>
        <w:br/>
      </w:r>
      <w:r w:rsidRPr="009B394D">
        <w:rPr>
          <w:rFonts w:ascii="Times New Roman" w:hAnsi="Times New Roman" w:cs="Times New Roman"/>
          <w:sz w:val="28"/>
          <w:szCs w:val="28"/>
        </w:rPr>
        <w:t xml:space="preserve">в ходе мероприятия, </w:t>
      </w:r>
      <w:r w:rsidR="00A17A3D" w:rsidRPr="009B394D">
        <w:rPr>
          <w:rFonts w:ascii="Times New Roman" w:hAnsi="Times New Roman" w:cs="Times New Roman"/>
          <w:sz w:val="28"/>
          <w:szCs w:val="28"/>
        </w:rPr>
        <w:t xml:space="preserve">заблаговременно были размещены на официальном сайте Управления и </w:t>
      </w:r>
      <w:r w:rsidRPr="009B394D">
        <w:rPr>
          <w:rFonts w:ascii="Times New Roman" w:hAnsi="Times New Roman" w:cs="Times New Roman"/>
          <w:sz w:val="28"/>
          <w:szCs w:val="28"/>
        </w:rPr>
        <w:t xml:space="preserve">проходили общественное чтение. </w:t>
      </w:r>
      <w:r w:rsidR="005E1389" w:rsidRPr="009B394D">
        <w:rPr>
          <w:rFonts w:ascii="Times New Roman" w:hAnsi="Times New Roman" w:cs="Times New Roman"/>
          <w:sz w:val="28"/>
          <w:szCs w:val="28"/>
        </w:rPr>
        <w:t xml:space="preserve">На протяжении этого времени любой желающий мог направить </w:t>
      </w:r>
      <w:r w:rsidR="00A17A3D" w:rsidRPr="009B394D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5E1389" w:rsidRPr="009B394D">
        <w:rPr>
          <w:rFonts w:ascii="Times New Roman" w:hAnsi="Times New Roman" w:cs="Times New Roman"/>
          <w:sz w:val="28"/>
          <w:szCs w:val="28"/>
        </w:rPr>
        <w:t>интересующий его вопрос</w:t>
      </w:r>
      <w:r w:rsidR="00A17A3D" w:rsidRPr="009B394D">
        <w:rPr>
          <w:rFonts w:ascii="Times New Roman" w:hAnsi="Times New Roman" w:cs="Times New Roman"/>
          <w:sz w:val="28"/>
          <w:szCs w:val="28"/>
        </w:rPr>
        <w:t>, либо озвучить его непосредственно в ходе публичных обсуждений.</w:t>
      </w:r>
    </w:p>
    <w:p w:rsidR="009B7373" w:rsidRDefault="009B7373" w:rsidP="009B7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B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Ответы на вопросы, полученные в ходе публичных обсуждений Волжско-Окского управления </w:t>
      </w:r>
      <w:proofErr w:type="spellStart"/>
      <w:r w:rsidRPr="001F5B32"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  <w:r w:rsidRPr="001F5B32">
        <w:rPr>
          <w:rFonts w:ascii="Times New Roman" w:hAnsi="Times New Roman" w:cs="Times New Roman"/>
          <w:b/>
          <w:sz w:val="28"/>
          <w:szCs w:val="28"/>
        </w:rPr>
        <w:t xml:space="preserve"> 22 ноября 2017 года</w:t>
      </w:r>
    </w:p>
    <w:tbl>
      <w:tblPr>
        <w:tblStyle w:val="a8"/>
        <w:tblW w:w="10632" w:type="dxa"/>
        <w:tblInd w:w="-743" w:type="dxa"/>
        <w:tblLook w:val="04A0" w:firstRow="1" w:lastRow="0" w:firstColumn="1" w:lastColumn="0" w:noHBand="0" w:noVBand="1"/>
      </w:tblPr>
      <w:tblGrid>
        <w:gridCol w:w="851"/>
        <w:gridCol w:w="4111"/>
        <w:gridCol w:w="5670"/>
      </w:tblGrid>
      <w:tr w:rsidR="009B7373" w:rsidTr="007579E1">
        <w:tc>
          <w:tcPr>
            <w:tcW w:w="851" w:type="dxa"/>
          </w:tcPr>
          <w:p w:rsidR="009B7373" w:rsidRPr="001F5B32" w:rsidRDefault="009B7373" w:rsidP="00757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9B7373" w:rsidRDefault="009B7373" w:rsidP="00757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5670" w:type="dxa"/>
          </w:tcPr>
          <w:p w:rsidR="009B7373" w:rsidRDefault="009B7373" w:rsidP="00757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9B7373" w:rsidRPr="000506BB" w:rsidTr="007579E1">
        <w:tc>
          <w:tcPr>
            <w:tcW w:w="851" w:type="dxa"/>
          </w:tcPr>
          <w:p w:rsidR="009B7373" w:rsidRPr="009B7373" w:rsidRDefault="009B7373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9B7373" w:rsidRPr="009B7373" w:rsidRDefault="009B7373" w:rsidP="0075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При внедрении в работу надзорного органа проверочных листов с 1 января 2018 года будут ли проводиться обследования поднадзорных  объектов?</w:t>
            </w:r>
          </w:p>
        </w:tc>
        <w:tc>
          <w:tcPr>
            <w:tcW w:w="5670" w:type="dxa"/>
          </w:tcPr>
          <w:p w:rsidR="009B7373" w:rsidRPr="009B7373" w:rsidRDefault="009B7373" w:rsidP="007579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ч. 11_1 и 11_3 ст. 9 Федерального закона № 294-ФЗ от 26.12.2008 </w:t>
            </w:r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Положением о виде федерального государственного контроля (надзора), порядком организации и проведения отдельных видов государственного контроля (надзора) может быть предусмотрена обязанность использования при проведении плановой </w:t>
            </w:r>
            <w:r w:rsidRPr="009B7373">
              <w:rPr>
                <w:rStyle w:val="match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проверки </w:t>
            </w:r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должностным лицом органа государственного контроля (надзора) п</w:t>
            </w:r>
            <w:r w:rsidRPr="009B7373">
              <w:rPr>
                <w:rStyle w:val="match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роверочных листов </w:t>
            </w:r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(списков контрольных вопросов), которые разрабатываются и утверждаются органом государственного контроля.</w:t>
            </w:r>
            <w:proofErr w:type="gramEnd"/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состоянию на сегодняшний день такие листы не утверждены ни по одному из видов надзора. Проверочные листы будут использоваться при проведении</w:t>
            </w:r>
            <w:r w:rsidRPr="009B73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плановых проверок.</w:t>
            </w:r>
          </w:p>
          <w:p w:rsidR="009B7373" w:rsidRPr="009B7373" w:rsidRDefault="009B7373" w:rsidP="007579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373" w:rsidRPr="000506BB" w:rsidTr="007579E1">
        <w:tc>
          <w:tcPr>
            <w:tcW w:w="851" w:type="dxa"/>
          </w:tcPr>
          <w:p w:rsidR="009B7373" w:rsidRPr="009B7373" w:rsidRDefault="009B7373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9B7373" w:rsidRPr="009B7373" w:rsidRDefault="009B7373" w:rsidP="0075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Будет ли осуществляться постоянный надзор за ГТС с 2018 года с применением проверочных листов?</w:t>
            </w:r>
          </w:p>
        </w:tc>
        <w:tc>
          <w:tcPr>
            <w:tcW w:w="5670" w:type="dxa"/>
          </w:tcPr>
          <w:p w:rsidR="009B7373" w:rsidRPr="009B7373" w:rsidRDefault="009B7373" w:rsidP="007579E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п.2 ст. </w:t>
            </w:r>
            <w:r w:rsidRPr="009B7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13_1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                    </w:t>
            </w:r>
            <w:r w:rsidRPr="009B73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 26 декабря 2008 г. N 294-ФЗ (далее – Федеральный закон) </w:t>
            </w: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9B737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постоянного государственного контроля (надзора) устанавливается Правительством Российской Федерации.</w:t>
            </w:r>
          </w:p>
          <w:p w:rsidR="009B7373" w:rsidRPr="009B7373" w:rsidRDefault="009B7373" w:rsidP="007579E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действует порядок, определенный </w:t>
            </w:r>
            <w:r w:rsidRPr="009B73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Постановлением Правительства РФ от 05 мая 2012 г. №455 (далее – Постановление), согласно которому, </w:t>
            </w:r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постоянный государственный надзор достигается посредством систематического (в соответствии с графиком) и беспрепятственного осуществления уполномоченными должностными лицами органа надзора мероприятий, включающих, в том числе, обход и осмотр зданий, сооружений, помещений объекта повышенной опасности, территории или частей территории объекта повышенной опасности, его цехов</w:t>
            </w:r>
            <w:proofErr w:type="gramEnd"/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участков, площадок, технических устройств, средств и оборудования.</w:t>
            </w:r>
          </w:p>
          <w:p w:rsidR="009B7373" w:rsidRPr="009B7373" w:rsidRDefault="009B7373" w:rsidP="007579E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состоянию на 22 ноября 2017 г. изменения в </w:t>
            </w:r>
            <w:r w:rsidRPr="009B7373">
              <w:rPr>
                <w:rFonts w:ascii="Times New Roman" w:hAnsi="Times New Roman" w:cs="Times New Roman"/>
                <w:iCs/>
                <w:sz w:val="24"/>
                <w:szCs w:val="24"/>
              </w:rPr>
              <w:t>Постановление</w:t>
            </w:r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касающиеся мероприятий по контролю, предусмотренных п. 5, не вносилось. </w:t>
            </w:r>
          </w:p>
          <w:p w:rsidR="009B7373" w:rsidRPr="009B7373" w:rsidRDefault="009B7373" w:rsidP="007579E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Таким образом, плановые проверки в </w:t>
            </w:r>
            <w:proofErr w:type="gramStart"/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отношении</w:t>
            </w:r>
            <w:proofErr w:type="gramEnd"/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гидротехнических сооружений, на которых установлен режим постоянного государственного надзора с периодичностью 1 раз в 3 года в соответствии с </w:t>
            </w:r>
            <w:r w:rsidRPr="009B7373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Федеральным законом,</w:t>
            </w:r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устанавливается проводить с использованием </w:t>
            </w:r>
            <w:r w:rsidRPr="009B7373">
              <w:rPr>
                <w:rFonts w:ascii="Times New Roman" w:hAnsi="Times New Roman"/>
                <w:sz w:val="24"/>
                <w:szCs w:val="24"/>
              </w:rPr>
              <w:t>проверочных листов.</w:t>
            </w:r>
          </w:p>
          <w:p w:rsidR="009B7373" w:rsidRPr="009B7373" w:rsidRDefault="009B7373" w:rsidP="007579E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373">
              <w:rPr>
                <w:rFonts w:ascii="Times New Roman" w:hAnsi="Times New Roman"/>
                <w:sz w:val="24"/>
                <w:szCs w:val="24"/>
              </w:rPr>
              <w:t xml:space="preserve">При проведении проверок в </w:t>
            </w:r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режиме постоянного государственного надзора необходимо руководствоваться указанным </w:t>
            </w:r>
            <w:r w:rsidRPr="009B73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Постановлением.</w:t>
            </w:r>
          </w:p>
          <w:p w:rsidR="009B7373" w:rsidRPr="009B7373" w:rsidRDefault="009B7373" w:rsidP="007579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Дополнительно сообщаем, что в настоящее время  </w:t>
            </w:r>
            <w:proofErr w:type="spellStart"/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Ростехнадзором</w:t>
            </w:r>
            <w:proofErr w:type="spellEnd"/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разрабатываются методические рекомендации по проверке гидротехнических сооружений в </w:t>
            </w:r>
            <w:proofErr w:type="gramStart"/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режиме</w:t>
            </w:r>
            <w:proofErr w:type="gramEnd"/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постоянного государственного надзора. Согласно одной из редакции, плановые проверки (1 раз в 3 года) в соответствии с </w:t>
            </w:r>
            <w:r w:rsidRPr="009B73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Федеральным законом </w:t>
            </w: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ограничиваются </w:t>
            </w:r>
            <w:r w:rsidRPr="009B7373">
              <w:rPr>
                <w:rFonts w:ascii="Times New Roman" w:hAnsi="Times New Roman"/>
                <w:sz w:val="24"/>
                <w:szCs w:val="24"/>
              </w:rPr>
              <w:t xml:space="preserve">перечнем вопросов, включённых в проверочные листы. Проверки </w:t>
            </w: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государственного контроля (надзора) на ГТС первого класса в режиме постоянного государственного надзора, должны затрагивать перечень наиболее значимых вопросов, как по результатам плановых проверок с использованием поверочных листов, так и наиболее значимые вопросы, </w:t>
            </w: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согласно Постановления</w:t>
            </w:r>
            <w:proofErr w:type="gram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7373" w:rsidRPr="009B7373" w:rsidRDefault="009B7373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73" w:rsidRPr="000506BB" w:rsidTr="007579E1">
        <w:tc>
          <w:tcPr>
            <w:tcW w:w="851" w:type="dxa"/>
          </w:tcPr>
          <w:p w:rsidR="009B7373" w:rsidRPr="009B7373" w:rsidRDefault="009B7373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1" w:type="dxa"/>
          </w:tcPr>
          <w:p w:rsidR="009B7373" w:rsidRPr="009B7373" w:rsidRDefault="009B7373" w:rsidP="0075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В чем отличие между проверочными листами и </w:t>
            </w: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распоряжением</w:t>
            </w:r>
            <w:proofErr w:type="gram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определены нормативно-правовые акты, соблюдение которых проверяется на предприятиях при проверках?</w:t>
            </w:r>
          </w:p>
        </w:tc>
        <w:tc>
          <w:tcPr>
            <w:tcW w:w="5670" w:type="dxa"/>
          </w:tcPr>
          <w:p w:rsidR="009B7373" w:rsidRPr="009B7373" w:rsidRDefault="009B7373" w:rsidP="00757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Пунктом 10 распоряжения определены нормативно-правовые документы, содержащие о</w:t>
            </w:r>
            <w:r w:rsidRPr="009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бязательные требования, соблюдение которых оценивается при проведении проверок. Проверочные листы содержат сами обязательные требования, соблюдение которых оценивается при проведении проверок.</w:t>
            </w:r>
          </w:p>
          <w:p w:rsidR="009B7373" w:rsidRPr="009B7373" w:rsidRDefault="009B7373" w:rsidP="00757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373" w:rsidRPr="000506BB" w:rsidTr="007579E1">
        <w:tc>
          <w:tcPr>
            <w:tcW w:w="851" w:type="dxa"/>
          </w:tcPr>
          <w:p w:rsidR="009B7373" w:rsidRPr="009B7373" w:rsidRDefault="009B7373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9B7373" w:rsidRPr="009B7373" w:rsidRDefault="009B7373" w:rsidP="0075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Прошу разъяснить законность проведения плановых и внеплановых проверок при согласовании с прокуратурой.</w:t>
            </w:r>
          </w:p>
        </w:tc>
        <w:tc>
          <w:tcPr>
            <w:tcW w:w="5670" w:type="dxa"/>
          </w:tcPr>
          <w:p w:rsidR="009B7373" w:rsidRPr="009B7373" w:rsidRDefault="009B7373" w:rsidP="00757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Законность согласования проведения плановых проверок определена статьей 9 Федерального закона № 294-ФЗ от 26.12.2008. </w:t>
            </w:r>
            <w:proofErr w:type="gramStart"/>
            <w:r w:rsidRPr="009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Законность согласования проведения внеплановых выездных проверок определена статьей 10 указанного закона и приказом Генеральной прокуратуры России от 27.03.2009 № 93 «О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(вместе с «Порядком согласования в органах прокуратуры проведения внеплановых выездных проверок юридических лиц и индивидуальных предпринимателей»).</w:t>
            </w:r>
            <w:proofErr w:type="gramEnd"/>
          </w:p>
          <w:p w:rsidR="009B7373" w:rsidRPr="009B7373" w:rsidRDefault="009B7373" w:rsidP="00757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373" w:rsidRPr="000506BB" w:rsidTr="007579E1">
        <w:tc>
          <w:tcPr>
            <w:tcW w:w="851" w:type="dxa"/>
          </w:tcPr>
          <w:p w:rsidR="009B7373" w:rsidRPr="009B7373" w:rsidRDefault="009B7373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9B7373" w:rsidRPr="009B7373" w:rsidRDefault="009B7373" w:rsidP="0075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Прошу разъяснить привлечение лиц к административной ответственности за административные правонарушения, выявленные при осуществлении надзорных функций в соответствии с КоАП?</w:t>
            </w:r>
          </w:p>
        </w:tc>
        <w:tc>
          <w:tcPr>
            <w:tcW w:w="5670" w:type="dxa"/>
          </w:tcPr>
          <w:p w:rsidR="009B7373" w:rsidRPr="009B7373" w:rsidRDefault="009B7373" w:rsidP="00757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привлечения лиц к административной ответственности определен КоАП РФ. Глава 28 регламентирует процедуру возбуждения дел об административных правонарушениях. Глава 29 – рассмотрение административных дел. При этом</w:t>
            </w:r>
            <w:proofErr w:type="gramStart"/>
            <w:r w:rsidRPr="009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положения данного процесса содержатся в 1-4 главах КоАП РФ.</w:t>
            </w:r>
          </w:p>
          <w:p w:rsidR="009B7373" w:rsidRPr="009B7373" w:rsidRDefault="009B7373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73" w:rsidRPr="000506BB" w:rsidTr="007579E1">
        <w:trPr>
          <w:trHeight w:val="158"/>
        </w:trPr>
        <w:tc>
          <w:tcPr>
            <w:tcW w:w="851" w:type="dxa"/>
          </w:tcPr>
          <w:p w:rsidR="009B7373" w:rsidRPr="009B7373" w:rsidRDefault="009B7373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</w:tcPr>
          <w:p w:rsidR="009B7373" w:rsidRPr="009B7373" w:rsidRDefault="009B7373" w:rsidP="0075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Требуется разъяснения по некоторым нормативным техническим документам в области промышленной безопасности.</w:t>
            </w:r>
          </w:p>
        </w:tc>
        <w:tc>
          <w:tcPr>
            <w:tcW w:w="5670" w:type="dxa"/>
          </w:tcPr>
          <w:p w:rsidR="009B7373" w:rsidRPr="009B7373" w:rsidRDefault="009B7373" w:rsidP="0075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обсуждения правоприменительной практики подразумевают в том числе и разъяснение не ясных поднадзорным предприятиям нормативно-правовых актов. Вы можете направлять свои вопросы в адрес </w:t>
            </w: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gram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и они будут рассмотрены в ходе следующего публичного мероприятия, либо, по вашему желанию, Вам будет направлен официальный ответ. Свои вопросы Вы можете направить на электронный адрес </w:t>
            </w:r>
            <w:hyperlink r:id="rId7" w:history="1">
              <w:r w:rsidRPr="009B737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pressa</w:t>
              </w:r>
              <w:r w:rsidRPr="009B737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B737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volok</w:t>
              </w:r>
              <w:r w:rsidRPr="009B737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B737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gosnadzor</w:t>
              </w:r>
              <w:r w:rsidRPr="009B737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B737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с пометкой «Публичные мероприятия» или через раздел «Общественная приемная» официального сайта Управления.</w:t>
            </w:r>
          </w:p>
        </w:tc>
      </w:tr>
      <w:tr w:rsidR="009B7373" w:rsidRPr="000506BB" w:rsidTr="007579E1">
        <w:trPr>
          <w:trHeight w:val="158"/>
        </w:trPr>
        <w:tc>
          <w:tcPr>
            <w:tcW w:w="851" w:type="dxa"/>
          </w:tcPr>
          <w:p w:rsidR="009B7373" w:rsidRPr="009B7373" w:rsidRDefault="009B7373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9B7373" w:rsidRPr="009B7373" w:rsidRDefault="009B7373" w:rsidP="0075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Каким образом будет доведена информация о применении критерия риска до организаций в рамках перехода на </w:t>
            </w: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риск-ориентированный</w:t>
            </w:r>
            <w:proofErr w:type="gram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области контроля за электроэнергетикой? </w:t>
            </w:r>
          </w:p>
        </w:tc>
        <w:tc>
          <w:tcPr>
            <w:tcW w:w="5670" w:type="dxa"/>
          </w:tcPr>
          <w:p w:rsidR="009B7373" w:rsidRPr="009B7373" w:rsidRDefault="009B7373" w:rsidP="0075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введении риск ориентированной модели будет размещена на официальном сайте </w:t>
            </w:r>
            <w:proofErr w:type="spell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и сайте Волжско-Окского управления </w:t>
            </w:r>
            <w:proofErr w:type="spell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7373" w:rsidRPr="000506BB" w:rsidTr="007579E1">
        <w:trPr>
          <w:trHeight w:val="158"/>
        </w:trPr>
        <w:tc>
          <w:tcPr>
            <w:tcW w:w="851" w:type="dxa"/>
          </w:tcPr>
          <w:p w:rsidR="009B7373" w:rsidRPr="009B7373" w:rsidRDefault="009B7373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9B7373" w:rsidRPr="009B7373" w:rsidRDefault="009B7373" w:rsidP="0075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Прошу разъяснить правомерность привлечения ответственных лиц к административной ответственности при выявлении нарушений в ходе плановой проверки.</w:t>
            </w:r>
          </w:p>
        </w:tc>
        <w:tc>
          <w:tcPr>
            <w:tcW w:w="5670" w:type="dxa"/>
          </w:tcPr>
          <w:p w:rsidR="009B7373" w:rsidRPr="009B7373" w:rsidRDefault="009B7373" w:rsidP="00757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Пунктом 2 части 1 статьи 17 Федерального закона </w:t>
            </w:r>
            <w:r w:rsidRPr="009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294-ФЗ от 26.12.2008 в случае выявления при проведении проверки нарушений юридическим лицом, индивидуальным предпринимателем обязательных требований, предусмотрена обязанность должностных лиц органа государственного контроля (надзора), проводивших проверку, в пределах полномочий, принять меры по привлечению лиц, допустивших выявленные нарушения, к ответственности.</w:t>
            </w:r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Частью 3 статьи 2.1 КоАП РФ предусмотрена одновременная ответственность юридического и должностного лица: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лицо, равно как и привлечение к административной ответственности физического лица не освобождает от административной ответственности за данное правонарушение юридическое лицо.</w:t>
            </w:r>
          </w:p>
          <w:p w:rsidR="009B7373" w:rsidRPr="009B7373" w:rsidRDefault="009B7373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73" w:rsidRPr="000506BB" w:rsidTr="007579E1">
        <w:trPr>
          <w:trHeight w:val="158"/>
        </w:trPr>
        <w:tc>
          <w:tcPr>
            <w:tcW w:w="851" w:type="dxa"/>
          </w:tcPr>
          <w:p w:rsidR="009B7373" w:rsidRPr="009B7373" w:rsidRDefault="009B7373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9B7373" w:rsidRPr="009B7373" w:rsidRDefault="009B7373" w:rsidP="0075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В какой период создается план проверок на предстоящий год в надзорном </w:t>
            </w: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органе</w:t>
            </w:r>
            <w:proofErr w:type="gram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в сфере энергетического надзора и соответственно когда с ним можно ознакомиться?</w:t>
            </w:r>
          </w:p>
        </w:tc>
        <w:tc>
          <w:tcPr>
            <w:tcW w:w="5670" w:type="dxa"/>
          </w:tcPr>
          <w:p w:rsidR="009B7373" w:rsidRPr="009B7373" w:rsidRDefault="009B7373" w:rsidP="0075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плана проведения плановых проверок начинается в </w:t>
            </w: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июле-августе</w:t>
            </w:r>
            <w:proofErr w:type="gram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предшествующего года. Порядок планирования определен в статье 9 федерального закона «</w:t>
            </w:r>
            <w:r w:rsidRPr="009B7373">
              <w:rPr>
                <w:rFonts w:ascii="Times New Roman" w:hAnsi="Times New Roman" w:cs="Times New Roman"/>
                <w:bCs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» от 26 декабря 2008 года № 294-ФЗ.</w:t>
            </w:r>
          </w:p>
          <w:p w:rsidR="009B7373" w:rsidRPr="009B7373" w:rsidRDefault="009B7373" w:rsidP="007579E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 w:rsidRPr="009B73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сентября</w:t>
            </w: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года, предшествующего году проведения плановых проверок, органы </w:t>
            </w:r>
            <w:r w:rsidRPr="009B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государственного контроля направляют проекты ежегодных планов проведения плановых проверок в органы прокуратуры. </w:t>
            </w: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(надзора), объектов муниципального контроля в соответствии с указанным законом и в срок до </w:t>
            </w:r>
            <w:r w:rsidRPr="009B73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октября</w:t>
            </w: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вносят предложения руководителям органов государственного контроля (надзора), органов муниципального контроля об устранении выявленных замечаний и о проведении при возможности в отношении отдельных юридических лиц, индивидуальных предпринимателей совместных</w:t>
            </w:r>
            <w:proofErr w:type="gram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плановых проверок. Органы государственного контроля (надзора), органы муниципального контроля рассматривают предложения органов прокуратуры и по итогам их рассмотрения направляют в органы прокуратуры в срок до </w:t>
            </w:r>
            <w:r w:rsidRPr="009B73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ноября</w:t>
            </w: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года, предшествующего году проведения плановых проверок, утвержденные ежегодные планы проведения плановых проверок. </w:t>
            </w:r>
          </w:p>
          <w:p w:rsidR="009B7373" w:rsidRPr="009B7373" w:rsidRDefault="009B7373" w:rsidP="007579E1">
            <w:pPr>
              <w:pStyle w:val="formattext"/>
              <w:shd w:val="clear" w:color="auto" w:fill="FFFFFF"/>
              <w:spacing w:before="240" w:beforeAutospacing="0" w:after="0" w:afterAutospacing="0" w:line="276" w:lineRule="auto"/>
              <w:jc w:val="both"/>
            </w:pPr>
            <w:proofErr w:type="gramStart"/>
            <w:r w:rsidRPr="009B7373">
              <w:t>Порядок</w:t>
            </w:r>
            <w:r w:rsidRPr="009B7373">
              <w:rPr>
                <w:rStyle w:val="apple-converted-space"/>
              </w:rPr>
              <w:t xml:space="preserve"> </w:t>
            </w:r>
            <w:r w:rsidRPr="009B7373">
              <w:t>подготовки ежегодного плана проведения плановых проверок, его представления в органы прокуратуры и согласования, а также</w:t>
            </w:r>
            <w:r w:rsidRPr="009B7373">
              <w:rPr>
                <w:rStyle w:val="apple-converted-space"/>
              </w:rPr>
              <w:t xml:space="preserve"> </w:t>
            </w:r>
            <w:r w:rsidRPr="009B7373">
              <w:t>типовая форма</w:t>
            </w:r>
            <w:r w:rsidRPr="009B7373">
              <w:rPr>
                <w:rStyle w:val="apple-converted-space"/>
              </w:rPr>
              <w:t xml:space="preserve"> </w:t>
            </w:r>
            <w:r w:rsidRPr="009B7373">
              <w:t>ежегодного плана проведения плановых проверок установлена «</w:t>
            </w:r>
            <w:r w:rsidRPr="009B7373">
              <w:rPr>
                <w:bCs/>
              </w:rPr>
              <w:t>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утвержденными постановлением Правительства РФ от 30 июня 2010 года № 489.</w:t>
            </w:r>
            <w:proofErr w:type="gramEnd"/>
            <w:r w:rsidRPr="009B7373">
              <w:rPr>
                <w:bCs/>
              </w:rPr>
              <w:t xml:space="preserve"> </w:t>
            </w:r>
            <w:r w:rsidRPr="009B7373">
              <w:t xml:space="preserve">Органы прокуратуры в срок до </w:t>
            </w:r>
            <w:r w:rsidRPr="009B7373">
              <w:rPr>
                <w:u w:val="single"/>
              </w:rPr>
              <w:t>1 декабря</w:t>
            </w:r>
            <w:r w:rsidRPr="009B7373">
              <w:t xml:space="preserve"> обобщают поступившие ежегодные планы</w:t>
            </w:r>
            <w:r w:rsidRPr="009B7373">
              <w:rPr>
                <w:rStyle w:val="apple-converted-space"/>
              </w:rPr>
              <w:t xml:space="preserve"> </w:t>
            </w:r>
            <w:r w:rsidRPr="009B7373">
              <w:t>проведения плановых проверок и направляют их в Генеральную прокуратуру Российской Федерации для формирования ежегодного сводного плана проведения плановых проверок</w:t>
            </w:r>
            <w:r w:rsidRPr="009B7373">
              <w:rPr>
                <w:rStyle w:val="apple-converted-space"/>
              </w:rPr>
              <w:t xml:space="preserve">. </w:t>
            </w:r>
            <w:r w:rsidRPr="009B7373">
              <w:t>Генеральная прокуратура Российской Федерации формирует</w:t>
            </w:r>
            <w:r w:rsidRPr="009B7373">
              <w:rPr>
                <w:rStyle w:val="apple-converted-space"/>
              </w:rPr>
              <w:t xml:space="preserve"> </w:t>
            </w:r>
            <w:r w:rsidRPr="009B7373">
              <w:t>ежегодный сводный план</w:t>
            </w:r>
            <w:r w:rsidRPr="009B7373">
              <w:rPr>
                <w:rStyle w:val="apple-converted-space"/>
              </w:rPr>
              <w:t xml:space="preserve"> </w:t>
            </w:r>
            <w:r w:rsidRPr="009B7373">
              <w:t xml:space="preserve">проведения плановых проверок и размещает его на официальном сайте Генеральной прокуратуры Российской Федерации в сети «Интернет» в срок до </w:t>
            </w:r>
            <w:r w:rsidRPr="009B7373">
              <w:rPr>
                <w:u w:val="single"/>
              </w:rPr>
              <w:t>31 декабря</w:t>
            </w:r>
            <w:r w:rsidRPr="009B7373">
              <w:t xml:space="preserve"> текущего календарного года. Утвержденный руководителем органа государственного контроля (надзора) или органа муниципального контроля ежегодный план </w:t>
            </w:r>
            <w:r w:rsidRPr="009B7373">
              <w:lastRenderedPageBreak/>
              <w:t>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(надзора) или органа муниципального контроля в сети "Интернет" либо иным доступным способом.</w:t>
            </w:r>
          </w:p>
          <w:p w:rsidR="009B7373" w:rsidRPr="009B7373" w:rsidRDefault="009B7373" w:rsidP="007579E1">
            <w:pPr>
              <w:pStyle w:val="formattext"/>
              <w:shd w:val="clear" w:color="auto" w:fill="FFFFFF"/>
              <w:spacing w:before="240" w:beforeAutospacing="0" w:after="0" w:afterAutospacing="0" w:line="276" w:lineRule="auto"/>
              <w:jc w:val="both"/>
            </w:pPr>
          </w:p>
        </w:tc>
      </w:tr>
      <w:tr w:rsidR="009B7373" w:rsidRPr="000506BB" w:rsidTr="007579E1">
        <w:trPr>
          <w:trHeight w:val="158"/>
        </w:trPr>
        <w:tc>
          <w:tcPr>
            <w:tcW w:w="851" w:type="dxa"/>
          </w:tcPr>
          <w:p w:rsidR="009B7373" w:rsidRPr="009B7373" w:rsidRDefault="009B7373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1" w:type="dxa"/>
          </w:tcPr>
          <w:p w:rsidR="009B7373" w:rsidRPr="009B7373" w:rsidRDefault="009B7373" w:rsidP="0075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Какой метод подсчета количества электрической энергии должен применяться гарантирующим поставщиком в случае обнаружения при плановом осмотре неисправного или просроченного узла учета электрической энергии, в случае, если на объекте нулевой уровень по факту?</w:t>
            </w:r>
          </w:p>
        </w:tc>
        <w:tc>
          <w:tcPr>
            <w:tcW w:w="5670" w:type="dxa"/>
          </w:tcPr>
          <w:p w:rsidR="009B7373" w:rsidRPr="009B7373" w:rsidRDefault="009B7373" w:rsidP="0075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Методы расчета за потребленные энергоресурсы должны быть отражены в </w:t>
            </w: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договоре</w:t>
            </w:r>
            <w:proofErr w:type="gram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энергоснабжения</w:t>
            </w:r>
            <w:r w:rsidRPr="009B7373">
              <w:rPr>
                <w:sz w:val="24"/>
                <w:szCs w:val="24"/>
              </w:rPr>
              <w:t>.</w:t>
            </w:r>
          </w:p>
        </w:tc>
      </w:tr>
      <w:tr w:rsidR="009B7373" w:rsidRPr="000506BB" w:rsidTr="007579E1">
        <w:trPr>
          <w:trHeight w:val="158"/>
        </w:trPr>
        <w:tc>
          <w:tcPr>
            <w:tcW w:w="851" w:type="dxa"/>
          </w:tcPr>
          <w:p w:rsidR="009B7373" w:rsidRPr="009B7373" w:rsidRDefault="009B7373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111" w:type="dxa"/>
          </w:tcPr>
          <w:p w:rsidR="009B7373" w:rsidRPr="009B7373" w:rsidRDefault="009B7373" w:rsidP="0075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Возможна ли процедура заключения договора на техническое обслуживание электроустановок (</w:t>
            </w:r>
            <w:proofErr w:type="spell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озяйства</w:t>
            </w:r>
            <w:proofErr w:type="spell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) организацией, на баланс которой это оборудование не передано, ввод объекта не закончен (между заказчиком – застройщиком и </w:t>
            </w:r>
            <w:proofErr w:type="spell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эксплуатантом</w:t>
            </w:r>
            <w:proofErr w:type="spell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оборудования)?</w:t>
            </w:r>
          </w:p>
        </w:tc>
        <w:tc>
          <w:tcPr>
            <w:tcW w:w="5670" w:type="dxa"/>
          </w:tcPr>
          <w:p w:rsidR="009B7373" w:rsidRPr="009B7373" w:rsidRDefault="009B7373" w:rsidP="0075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статьи 210 Гражданского Кодекса РФ бремя содержания принадлежащего ему имущества несет владелец, если иное не предусмотрено законом или договором.</w:t>
            </w:r>
          </w:p>
        </w:tc>
      </w:tr>
      <w:tr w:rsidR="009B7373" w:rsidRPr="000506BB" w:rsidTr="007579E1">
        <w:trPr>
          <w:trHeight w:val="158"/>
        </w:trPr>
        <w:tc>
          <w:tcPr>
            <w:tcW w:w="851" w:type="dxa"/>
          </w:tcPr>
          <w:p w:rsidR="009B7373" w:rsidRPr="009B7373" w:rsidRDefault="009B7373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9B7373" w:rsidRPr="009B7373" w:rsidRDefault="009B7373" w:rsidP="0075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Прошу разъяснить порядок проведения проверок в области промышленной и энергетической безопасности (каким образом они будут проходить) с учетом </w:t>
            </w: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риск-ориентированного</w:t>
            </w:r>
            <w:proofErr w:type="gram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метода, каким образом определяется категория предприятия (класс опасности). С какого периода начнутся проверки с учетом риск ориентированного подхода в области промышленной безопасности и </w:t>
            </w:r>
            <w:proofErr w:type="spell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энергонадзора</w:t>
            </w:r>
            <w:proofErr w:type="spell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? Как будут штрафовать по итогам проверки с учетом </w:t>
            </w: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риск-ориентированного</w:t>
            </w:r>
            <w:proofErr w:type="gram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подхода?</w:t>
            </w:r>
          </w:p>
        </w:tc>
        <w:tc>
          <w:tcPr>
            <w:tcW w:w="5670" w:type="dxa"/>
          </w:tcPr>
          <w:p w:rsidR="009B7373" w:rsidRPr="009B7373" w:rsidRDefault="009B7373" w:rsidP="0075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Риск-ориентированный подход к планированию проверок будет закреплен в </w:t>
            </w: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об осуществлении федерального государственного энергетического надзора и не может изменять положения действующего законодательства.</w:t>
            </w:r>
          </w:p>
          <w:p w:rsidR="009B7373" w:rsidRPr="009B7373" w:rsidRDefault="009B7373" w:rsidP="0075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Риск-ориентированный</w:t>
            </w:r>
            <w:proofErr w:type="gram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предполагает установление сроков проведения плановых проверок в зависимости от мощности энергоустановок и ранее произошедших аварий.</w:t>
            </w:r>
          </w:p>
          <w:p w:rsidR="009B7373" w:rsidRPr="009B7373" w:rsidRDefault="009B7373" w:rsidP="0075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производятся в рамках действующего законодательства, в том числе Федерального закона "О защите прав юридических лиц и индивидуальных предпринимателей при осуществлении государственного контроля (надзора) и муниципального контроля" от 26.12.2008 № 294-ФЗ. </w:t>
            </w:r>
            <w:proofErr w:type="gramEnd"/>
          </w:p>
          <w:p w:rsidR="009B7373" w:rsidRPr="009B7373" w:rsidRDefault="009B7373" w:rsidP="007579E1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административных взысканий осуществляется в </w:t>
            </w: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Кодекса об административных правонарушениях.</w:t>
            </w:r>
          </w:p>
        </w:tc>
      </w:tr>
      <w:tr w:rsidR="009B7373" w:rsidRPr="000506BB" w:rsidTr="007579E1">
        <w:trPr>
          <w:trHeight w:val="158"/>
        </w:trPr>
        <w:tc>
          <w:tcPr>
            <w:tcW w:w="851" w:type="dxa"/>
          </w:tcPr>
          <w:p w:rsidR="009B7373" w:rsidRPr="009B7373" w:rsidRDefault="009B7373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9B7373" w:rsidRPr="009B7373" w:rsidRDefault="009B7373" w:rsidP="0075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соответсвии</w:t>
            </w:r>
            <w:proofErr w:type="spell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п.1.5.2 ПТЭЭС и</w:t>
            </w: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в РФ все технологические системы, оборудование, здания и сооружения (применительно к ОПО), в том числе ГТС, входящие в состав </w:t>
            </w:r>
            <w:proofErr w:type="spell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энергообъекта</w:t>
            </w:r>
            <w:proofErr w:type="spell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(ТЭЦ) должны подвергаться периодическому </w:t>
            </w:r>
            <w:r w:rsidRPr="009B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техническому освидетельствованию. Прошу разъяснить необходимость и </w:t>
            </w: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каких случаях необходимо в состав комиссии включать представителей Волжско-Окского управления </w:t>
            </w:r>
            <w:proofErr w:type="spell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и какой вид надзора контролирует эти объекты?</w:t>
            </w:r>
          </w:p>
        </w:tc>
        <w:tc>
          <w:tcPr>
            <w:tcW w:w="5670" w:type="dxa"/>
          </w:tcPr>
          <w:p w:rsidR="009B7373" w:rsidRPr="009B7373" w:rsidRDefault="009B7373" w:rsidP="0075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тексте пункта 1.5.2. Правил технической эксплуатации электрических станций и сетей Российской Федерации не указывается на необязательность привлечения специалистов специализированных организаций и органов государственного контроля и надзора.</w:t>
            </w:r>
          </w:p>
          <w:p w:rsidR="009B7373" w:rsidRPr="009B7373" w:rsidRDefault="009B7373" w:rsidP="007579E1">
            <w:pPr>
              <w:pStyle w:val="HEADERTEXT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B737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Виды надзора, который осуществляет Федеральная служба по экологическому, технологическому и </w:t>
            </w:r>
            <w:r w:rsidRPr="009B737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lastRenderedPageBreak/>
              <w:t xml:space="preserve">атомному надзору в полном </w:t>
            </w:r>
            <w:proofErr w:type="gramStart"/>
            <w:r w:rsidRPr="009B737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объеме</w:t>
            </w:r>
            <w:proofErr w:type="gramEnd"/>
            <w:r w:rsidRPr="009B737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перечислены в Постановлении правительства РФ от 30 июля 2004 года N 401.</w:t>
            </w:r>
          </w:p>
          <w:p w:rsidR="009B7373" w:rsidRPr="009B7373" w:rsidRDefault="009B7373" w:rsidP="0075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73" w:rsidRPr="000506BB" w:rsidTr="007579E1">
        <w:trPr>
          <w:trHeight w:val="158"/>
        </w:trPr>
        <w:tc>
          <w:tcPr>
            <w:tcW w:w="851" w:type="dxa"/>
          </w:tcPr>
          <w:p w:rsidR="009B7373" w:rsidRPr="009B7373" w:rsidRDefault="009B7373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111" w:type="dxa"/>
          </w:tcPr>
          <w:p w:rsidR="009B7373" w:rsidRPr="009B7373" w:rsidRDefault="009B7373" w:rsidP="007579E1">
            <w:pPr>
              <w:pStyle w:val="a3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Каким образом будут определяться критерии оценки </w:t>
            </w: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ежегодных планов проверок с учетом применения риск-ориентированного подхода и «надзорных каникул» и на сколько они актуальны?</w:t>
            </w:r>
          </w:p>
        </w:tc>
        <w:tc>
          <w:tcPr>
            <w:tcW w:w="5670" w:type="dxa"/>
          </w:tcPr>
          <w:p w:rsidR="009B7373" w:rsidRPr="009B7373" w:rsidRDefault="009B7373" w:rsidP="0075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плана проведения плановых проверок осуществляется с учетом применения </w:t>
            </w: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риск-ориентированного</w:t>
            </w:r>
            <w:proofErr w:type="gram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подхода. В план не включаются субъекты малого предпринимательства, что контролируется по «Единому реестру субъектов малого и среднего предпринимательства».</w:t>
            </w:r>
          </w:p>
          <w:p w:rsidR="009B7373" w:rsidRPr="009B7373" w:rsidRDefault="009B7373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73" w:rsidRPr="000506BB" w:rsidTr="007579E1">
        <w:trPr>
          <w:trHeight w:val="158"/>
        </w:trPr>
        <w:tc>
          <w:tcPr>
            <w:tcW w:w="851" w:type="dxa"/>
          </w:tcPr>
          <w:p w:rsidR="009B7373" w:rsidRPr="009B7373" w:rsidRDefault="004860B4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B7373" w:rsidRPr="009B7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B7373" w:rsidRPr="009B7373" w:rsidRDefault="009B7373" w:rsidP="0075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Какие критерии проведения расчета и отнесения к категории риска?</w:t>
            </w:r>
          </w:p>
        </w:tc>
        <w:tc>
          <w:tcPr>
            <w:tcW w:w="5670" w:type="dxa"/>
          </w:tcPr>
          <w:p w:rsidR="009B7373" w:rsidRPr="009B7373" w:rsidRDefault="009B7373" w:rsidP="007579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Риск-ориентированный</w:t>
            </w:r>
            <w:proofErr w:type="gram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интегральный показатель промышленной безопасности характеризует уровень риска возникновения аварии на ОПО.</w:t>
            </w:r>
          </w:p>
          <w:p w:rsidR="009B7373" w:rsidRPr="009B7373" w:rsidRDefault="009B7373" w:rsidP="007579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промышленной безопасности ОПО оценивается на основании экспертной оценки (знания и опыт инспектора </w:t>
            </w:r>
            <w:proofErr w:type="spell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производит оценку), а также на основании фактических данных о состоянии промышленной безопасности ОПО (статистика по аварийности и травматизму; сведения, полученные в результате контрольно-надзорной деятельности, оказания государственных услуг, осуществления производственного контроля; данных, содержащихся в реестре заключений экспертиз), которые хранятся в базах данных Комплексной системы информатизации </w:t>
            </w:r>
            <w:proofErr w:type="spell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7373" w:rsidRPr="000506BB" w:rsidTr="007579E1">
        <w:trPr>
          <w:trHeight w:val="158"/>
        </w:trPr>
        <w:tc>
          <w:tcPr>
            <w:tcW w:w="851" w:type="dxa"/>
          </w:tcPr>
          <w:p w:rsidR="009B7373" w:rsidRPr="009B7373" w:rsidRDefault="004860B4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B7373" w:rsidRPr="009B7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B7373" w:rsidRPr="009B7373" w:rsidRDefault="009B7373" w:rsidP="0075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Как часто проводятся проверки постоянного надзора?</w:t>
            </w:r>
          </w:p>
        </w:tc>
        <w:tc>
          <w:tcPr>
            <w:tcW w:w="5670" w:type="dxa"/>
          </w:tcPr>
          <w:p w:rsidR="009B7373" w:rsidRPr="009B7373" w:rsidRDefault="009B7373" w:rsidP="00757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Статьей 13.1</w:t>
            </w:r>
            <w:r w:rsidRPr="009B7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№ 294-ФЗ от 26.12.2008 предусмотрено: в</w:t>
            </w:r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отношении юридических лиц, индивидуальных предпринимателей, эксплуатирующих </w:t>
            </w:r>
            <w:r w:rsidRPr="009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опасные производственные объекты I класса опасности и гидротехнические сооружения I класса </w:t>
            </w:r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устанавливается </w:t>
            </w: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постоянного государственного контроля (надзора), </w:t>
            </w:r>
            <w:r w:rsidRPr="009B73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предусматривающий возможность постоянного пребывания</w:t>
            </w:r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уполномоченных должностных лиц органов государственного контроля (надзора) и проведение указанными лицами мероприятий по контролю за состоянием безопасности и выполнением мероприятий по обеспечению безопасности на</w:t>
            </w:r>
            <w:proofErr w:type="gramEnd"/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таких </w:t>
            </w:r>
            <w:proofErr w:type="gramStart"/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объектах</w:t>
            </w:r>
            <w:proofErr w:type="gramEnd"/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 соответствии с постановлением Правительства РФ от 05.05.2012 № 455 «О режиме постоянного государственного надзора на опасных производственных объектах и гидротехнических сооружениях» п</w:t>
            </w:r>
            <w:r w:rsidRPr="009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остоянный государственный надзор осуществляется в соответствии с графиком, утверждаемым приказом Волжско-Окского управления </w:t>
            </w:r>
            <w:proofErr w:type="spellStart"/>
            <w:r w:rsidRPr="009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9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B7373" w:rsidRPr="009B7373" w:rsidRDefault="009B7373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73" w:rsidRPr="000506BB" w:rsidTr="007579E1">
        <w:trPr>
          <w:trHeight w:val="158"/>
        </w:trPr>
        <w:tc>
          <w:tcPr>
            <w:tcW w:w="851" w:type="dxa"/>
          </w:tcPr>
          <w:p w:rsidR="009B7373" w:rsidRPr="009B7373" w:rsidRDefault="004860B4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9B7373" w:rsidRPr="009B7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B7373" w:rsidRPr="009B7373" w:rsidRDefault="009B7373" w:rsidP="0075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Когда оформляется обоснования безопасности?</w:t>
            </w:r>
          </w:p>
        </w:tc>
        <w:tc>
          <w:tcPr>
            <w:tcW w:w="5670" w:type="dxa"/>
          </w:tcPr>
          <w:p w:rsidR="009B7373" w:rsidRPr="009B7373" w:rsidRDefault="009B7373" w:rsidP="0075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Обоснование безопасности опасного производственного объекта разрабатывается в случае, если при проектировании, строительстве, эксплуатации, реконструкции, капитальном ремонте, консервации или ликвидации опасного производственного объекта требуется отступление от требований промышленной безопасности, установленных федеральными нормами и правилами в области промышленной безопасности, таких требований недостаточно и (</w:t>
            </w: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или) </w:t>
            </w:r>
            <w:proofErr w:type="gram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они не установлены.</w:t>
            </w:r>
          </w:p>
          <w:p w:rsidR="009B7373" w:rsidRPr="009B7373" w:rsidRDefault="009B7373" w:rsidP="0075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Обоснование безопасности разрабатывается лицом, осуществляющим подготовку проектной документации на строительство, реконструкцию опасного производственного объекта, как правило, это проектная организация - разработчик проектной документации или специализированная организация, осуществляющая деятельность в области промышленной безопасности при проектировании опасных производственных объектов.</w:t>
            </w:r>
          </w:p>
          <w:p w:rsidR="009B7373" w:rsidRPr="009B7373" w:rsidRDefault="009B7373" w:rsidP="0075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безопасности подлежит экспертизе промышленной безопасности и предъявляется в </w:t>
            </w:r>
            <w:proofErr w:type="spell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при регистрации опасного производственного объекта.</w:t>
            </w:r>
          </w:p>
          <w:p w:rsidR="009B7373" w:rsidRPr="009B7373" w:rsidRDefault="009B7373" w:rsidP="0075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В обосновании безопасности могут быть установлены требования промышленной безопасности к эксплуатации, капитальному ремонту, консервации и ликвидации опасного производственного объекта.</w:t>
            </w:r>
          </w:p>
          <w:p w:rsidR="009B7373" w:rsidRPr="009B7373" w:rsidRDefault="009B7373" w:rsidP="0075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Обоснование безопасности опасного производственного объекта это документ, содержащий сведения о результатах оценки риска аварии на опасном производственном объекте и связанной с ней угрозы, условия безопасной эксплуатации опасного производственного объекта, требования к эксплуатации, капитальному ремонту, консервации и ликвидации опасного производственного объекта.</w:t>
            </w:r>
          </w:p>
          <w:p w:rsidR="009B7373" w:rsidRPr="009B7373" w:rsidRDefault="009B7373" w:rsidP="0075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разработке обоснования безопасности установлены Федеральными нормами и правилами в области промышленной безопасности "Общие требования к обоснованию безопасности опасного производственного объекта", утвержденными приказом </w:t>
            </w:r>
            <w:proofErr w:type="spell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от 15.07.2013 №306.</w:t>
            </w:r>
          </w:p>
          <w:p w:rsidR="009B7373" w:rsidRPr="009B7373" w:rsidRDefault="009B7373" w:rsidP="0075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объектов, которые </w:t>
            </w: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эксплуатируются в соответствии с обоснованием безопасности </w:t>
            </w:r>
            <w:proofErr w:type="spell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Ростехнадзором</w:t>
            </w:r>
            <w:proofErr w:type="spell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проверяется</w:t>
            </w:r>
            <w:proofErr w:type="gram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требований, установленных обоснованием безопасности, а не требования ФНП.</w:t>
            </w:r>
          </w:p>
        </w:tc>
      </w:tr>
      <w:tr w:rsidR="009B7373" w:rsidRPr="000506BB" w:rsidTr="007579E1">
        <w:trPr>
          <w:trHeight w:val="158"/>
        </w:trPr>
        <w:tc>
          <w:tcPr>
            <w:tcW w:w="851" w:type="dxa"/>
          </w:tcPr>
          <w:p w:rsidR="009B7373" w:rsidRPr="009B7373" w:rsidRDefault="004860B4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7373" w:rsidRPr="009B7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B7373" w:rsidRPr="009B7373" w:rsidRDefault="009B7373" w:rsidP="0075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Кто имеет право проведения </w:t>
            </w:r>
            <w:r w:rsidRPr="009B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персонала, эксплуатирующего краны, управляемые с пола?</w:t>
            </w:r>
          </w:p>
        </w:tc>
        <w:tc>
          <w:tcPr>
            <w:tcW w:w="5670" w:type="dxa"/>
          </w:tcPr>
          <w:p w:rsidR="009B7373" w:rsidRPr="009B7373" w:rsidRDefault="009B7373" w:rsidP="007579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Ответственность за обеспечение безопасной </w:t>
            </w:r>
            <w:r w:rsidRPr="009B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подъемных сооружений (далее – ПС), не подлежащих учету в федеральных органах исполнительной власти в области промышленной безопасности, осуществляющих ведение реестра ОПО, а также назначение ответственных лиц, обеспечивающих безопасную эксплуатацию таких ПС, возлагается на организацию, эксплуатирующую эти ПС. Порядок обслуживания и допуск к обслуживанию персонала ПС, не подлежащих учету в федеральных органах исполнительной власти в области промышленной безопасности, осуществляющих ведение реестра ОПО, устанавливаются в соответствии с требованиями руководств (инструкций) по эксплуатации ПС.</w:t>
            </w:r>
          </w:p>
          <w:p w:rsidR="009B7373" w:rsidRPr="009B7373" w:rsidRDefault="009B7373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73" w:rsidRPr="000506BB" w:rsidTr="007579E1">
        <w:trPr>
          <w:trHeight w:val="2082"/>
        </w:trPr>
        <w:tc>
          <w:tcPr>
            <w:tcW w:w="851" w:type="dxa"/>
          </w:tcPr>
          <w:p w:rsidR="009B7373" w:rsidRPr="009B7373" w:rsidRDefault="004860B4" w:rsidP="0048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9B7373" w:rsidRPr="009B7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B7373" w:rsidRPr="009B7373" w:rsidRDefault="009B7373" w:rsidP="0075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Хотелось бы услышать о причинах аварии на АО «Лукойл-Нижегороднефтеоргсинтез» и ее последствиях. Каковы выводы комиссии по расследованию? Можно ли составить информационное письмо и разослать его по предприятиям ил  опубликовать на официальном сайте?</w:t>
            </w:r>
          </w:p>
        </w:tc>
        <w:tc>
          <w:tcPr>
            <w:tcW w:w="5670" w:type="dxa"/>
          </w:tcPr>
          <w:p w:rsidR="009B7373" w:rsidRPr="009B7373" w:rsidRDefault="009B7373" w:rsidP="0075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Выводы о причинах аварии на ТСП ООО «Лукойл-Нижегороднефтеоргсинтез» будут опубликованы на сайте Управления и указаны в информационных письмах, ежеквартально подготавливаемых </w:t>
            </w:r>
            <w:proofErr w:type="spell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Ростехнадзором</w:t>
            </w:r>
            <w:proofErr w:type="spell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, но не ранее окончания технического расследования причин аварии. В настоящее время расследование причин аварии продолжается.</w:t>
            </w:r>
          </w:p>
        </w:tc>
      </w:tr>
    </w:tbl>
    <w:p w:rsidR="009B7373" w:rsidRPr="000506BB" w:rsidRDefault="009B7373" w:rsidP="009B7373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9B7373" w:rsidRDefault="009B73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55771" w:rsidRPr="009B394D" w:rsidRDefault="0010414E" w:rsidP="009B39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</w:t>
      </w:r>
      <w:r w:rsidR="005E1389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публичных обсуждений состоялось анкетирование участников. Ниже при</w:t>
      </w:r>
      <w:r w:rsidR="00D12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ведены результаты анкетирования.</w:t>
      </w:r>
    </w:p>
    <w:p w:rsidR="00755771" w:rsidRPr="006F2D29" w:rsidRDefault="00755771" w:rsidP="009B39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771" w:rsidRDefault="00755771" w:rsidP="009B394D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Оценки участников публичных обсуждений по организации и проведению мероприятия:</w:t>
      </w:r>
    </w:p>
    <w:p w:rsidR="00D12802" w:rsidRPr="009B394D" w:rsidRDefault="00D12802" w:rsidP="009B394D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0647F" w:rsidRPr="009B394D" w:rsidRDefault="009B7373" w:rsidP="009B39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7A042F1" wp14:editId="6A34FF06">
            <wp:extent cx="5081954" cy="2461847"/>
            <wp:effectExtent l="0" t="0" r="23495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5771" w:rsidRPr="009B394D" w:rsidRDefault="00755771" w:rsidP="009B394D">
      <w:pPr>
        <w:tabs>
          <w:tab w:val="left" w:pos="6663"/>
        </w:tabs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04381" w:rsidRPr="009B394D" w:rsidRDefault="00D04381" w:rsidP="009B394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B201F" w:rsidRPr="009B394D" w:rsidRDefault="003B201F" w:rsidP="009B394D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B19DE8B" wp14:editId="4A7B2847">
            <wp:extent cx="5187462" cy="2400300"/>
            <wp:effectExtent l="0" t="0" r="1333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201F" w:rsidRPr="009B394D" w:rsidRDefault="003B201F" w:rsidP="009B394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B201F" w:rsidRPr="009B394D" w:rsidRDefault="003B201F" w:rsidP="009B394D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4E6B58DC" wp14:editId="073CC412">
            <wp:extent cx="5178669" cy="2734408"/>
            <wp:effectExtent l="0" t="0" r="22225" b="279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201F" w:rsidRPr="009B394D" w:rsidRDefault="003B201F" w:rsidP="009B394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B201F" w:rsidRPr="009B394D" w:rsidRDefault="003B201F" w:rsidP="009B394D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C12DA21" wp14:editId="1A46F5D0">
            <wp:extent cx="5292969" cy="2839916"/>
            <wp:effectExtent l="0" t="0" r="22225" b="177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201F" w:rsidRPr="009B394D" w:rsidRDefault="003B201F" w:rsidP="009B394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1CCD" w:rsidRPr="009B394D" w:rsidRDefault="00051CCD" w:rsidP="009B394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57153" w:rsidRPr="009B394D" w:rsidRDefault="00757153" w:rsidP="009B39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анкете участники обсуждений высказали свои </w:t>
      </w:r>
      <w:r w:rsidR="00D1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замечания, </w:t>
      </w:r>
      <w:proofErr w:type="gramStart"/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proofErr w:type="gramEnd"/>
      <w:r w:rsidR="00D1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пожелания в части проведения подобных встреч </w:t>
      </w:r>
      <w:proofErr w:type="spellStart"/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="00D1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подконтрольными объектами:</w:t>
      </w:r>
    </w:p>
    <w:p w:rsidR="00D12802" w:rsidRPr="004860B4" w:rsidRDefault="00D12802" w:rsidP="00D1280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60B4">
        <w:rPr>
          <w:rFonts w:ascii="Times New Roman" w:hAnsi="Times New Roman" w:cs="Times New Roman"/>
          <w:i/>
          <w:sz w:val="28"/>
          <w:szCs w:val="28"/>
        </w:rPr>
        <w:t>Формат открытого диалога «вопрос-ответ» не подходит для таких мероприятий. Вопросы участников мероприятия должны рассматривать на этапе подготовки (через электронную почту) и при подведении итогов.</w:t>
      </w:r>
    </w:p>
    <w:p w:rsidR="00D12802" w:rsidRPr="002C6A86" w:rsidRDefault="00D12802" w:rsidP="004860B4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разъяснения к данному замечанию обращаем внимание, что д</w:t>
      </w:r>
      <w:r w:rsidRPr="009B394D">
        <w:rPr>
          <w:rFonts w:ascii="Times New Roman" w:hAnsi="Times New Roman" w:cs="Times New Roman"/>
          <w:sz w:val="28"/>
          <w:szCs w:val="28"/>
        </w:rPr>
        <w:t xml:space="preserve">оклады Волжско-Окского управления </w:t>
      </w:r>
      <w:proofErr w:type="spellStart"/>
      <w:r w:rsidRPr="009B394D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B394D">
        <w:rPr>
          <w:rFonts w:ascii="Times New Roman" w:hAnsi="Times New Roman" w:cs="Times New Roman"/>
          <w:sz w:val="28"/>
          <w:szCs w:val="28"/>
        </w:rPr>
        <w:t xml:space="preserve">, озвученные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9B394D">
        <w:rPr>
          <w:rFonts w:ascii="Times New Roman" w:hAnsi="Times New Roman" w:cs="Times New Roman"/>
          <w:sz w:val="28"/>
          <w:szCs w:val="28"/>
        </w:rPr>
        <w:t xml:space="preserve">в ходе мероприятия, заблаговременно были размещены на официальном сайте Управления и проходили общественное чтение. На протяжении этого времени любой желающий мог направить по электронной почте </w:t>
      </w:r>
      <w:r w:rsidRPr="009B394D">
        <w:rPr>
          <w:rFonts w:ascii="Times New Roman" w:hAnsi="Times New Roman" w:cs="Times New Roman"/>
          <w:sz w:val="28"/>
          <w:szCs w:val="28"/>
        </w:rPr>
        <w:lastRenderedPageBreak/>
        <w:t>интересующий его вопрос</w:t>
      </w:r>
      <w:r w:rsidR="004860B4">
        <w:rPr>
          <w:rFonts w:ascii="Times New Roman" w:hAnsi="Times New Roman" w:cs="Times New Roman"/>
          <w:sz w:val="28"/>
          <w:szCs w:val="28"/>
        </w:rPr>
        <w:t>,</w:t>
      </w:r>
      <w:r w:rsidR="002C6A86">
        <w:rPr>
          <w:rFonts w:ascii="Times New Roman" w:hAnsi="Times New Roman" w:cs="Times New Roman"/>
          <w:sz w:val="28"/>
          <w:szCs w:val="28"/>
        </w:rPr>
        <w:t xml:space="preserve"> касающийся деятельности Управления</w:t>
      </w:r>
      <w:r w:rsidRPr="009B39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Кроме того, в </w:t>
      </w:r>
      <w:r w:rsidR="002C6A8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A86">
        <w:rPr>
          <w:rFonts w:ascii="Times New Roman" w:hAnsi="Times New Roman" w:cs="Times New Roman"/>
          <w:sz w:val="28"/>
          <w:szCs w:val="28"/>
        </w:rPr>
        <w:t>на данное мероприятие</w:t>
      </w:r>
      <w:r w:rsidR="004860B4">
        <w:rPr>
          <w:rFonts w:ascii="Times New Roman" w:hAnsi="Times New Roman" w:cs="Times New Roman"/>
          <w:sz w:val="28"/>
          <w:szCs w:val="28"/>
        </w:rPr>
        <w:t>, направленном в адреса</w:t>
      </w:r>
      <w:r w:rsidR="002C6A86">
        <w:rPr>
          <w:rFonts w:ascii="Times New Roman" w:hAnsi="Times New Roman" w:cs="Times New Roman"/>
          <w:sz w:val="28"/>
          <w:szCs w:val="28"/>
        </w:rPr>
        <w:t xml:space="preserve"> поднадзорны</w:t>
      </w:r>
      <w:r w:rsidR="004860B4">
        <w:rPr>
          <w:rFonts w:ascii="Times New Roman" w:hAnsi="Times New Roman" w:cs="Times New Roman"/>
          <w:sz w:val="28"/>
          <w:szCs w:val="28"/>
        </w:rPr>
        <w:t>х</w:t>
      </w:r>
      <w:r w:rsidR="002C6A8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860B4">
        <w:rPr>
          <w:rFonts w:ascii="Times New Roman" w:hAnsi="Times New Roman" w:cs="Times New Roman"/>
          <w:sz w:val="28"/>
          <w:szCs w:val="28"/>
        </w:rPr>
        <w:t>й</w:t>
      </w:r>
      <w:r w:rsidR="002C6A86">
        <w:rPr>
          <w:rFonts w:ascii="Times New Roman" w:hAnsi="Times New Roman" w:cs="Times New Roman"/>
          <w:sz w:val="28"/>
          <w:szCs w:val="28"/>
        </w:rPr>
        <w:t xml:space="preserve"> и на официальном сайте Управления было предложено заблаговременно направить списки интересующих вопросов. Если у Вас есть вопросы, которые Вы хотите осудить в </w:t>
      </w:r>
      <w:proofErr w:type="gramStart"/>
      <w:r w:rsidR="002C6A86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2C6A86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="004860B4">
        <w:rPr>
          <w:rFonts w:ascii="Times New Roman" w:hAnsi="Times New Roman" w:cs="Times New Roman"/>
          <w:sz w:val="28"/>
          <w:szCs w:val="28"/>
        </w:rPr>
        <w:t xml:space="preserve"> мероприятий просьба направлять</w:t>
      </w:r>
      <w:r w:rsidR="002C6A86">
        <w:rPr>
          <w:rFonts w:ascii="Times New Roman" w:hAnsi="Times New Roman" w:cs="Times New Roman"/>
          <w:sz w:val="28"/>
          <w:szCs w:val="28"/>
        </w:rPr>
        <w:t xml:space="preserve"> предложения для обсуждения на адрес электронной почты </w:t>
      </w:r>
      <w:hyperlink r:id="rId12" w:history="1">
        <w:r w:rsidR="002C6A86" w:rsidRPr="00F667C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="002C6A86" w:rsidRPr="002C6A86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2C6A86" w:rsidRPr="00F667C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volok</w:t>
        </w:r>
        <w:r w:rsidR="002C6A86" w:rsidRPr="002C6A8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C6A86" w:rsidRPr="00F667C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gosndzor</w:t>
        </w:r>
        <w:r w:rsidR="002C6A86" w:rsidRPr="002C6A8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C6A86" w:rsidRPr="00F667C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C6A86" w:rsidRPr="002C6A86">
        <w:rPr>
          <w:rFonts w:ascii="Times New Roman" w:hAnsi="Times New Roman" w:cs="Times New Roman"/>
          <w:sz w:val="28"/>
          <w:szCs w:val="28"/>
        </w:rPr>
        <w:t xml:space="preserve"> </w:t>
      </w:r>
      <w:r w:rsidR="002C6A86">
        <w:rPr>
          <w:rFonts w:ascii="Times New Roman" w:hAnsi="Times New Roman" w:cs="Times New Roman"/>
          <w:sz w:val="28"/>
          <w:szCs w:val="28"/>
        </w:rPr>
        <w:t xml:space="preserve">с пометкой «Публичные </w:t>
      </w:r>
      <w:r w:rsidR="004860B4">
        <w:rPr>
          <w:rFonts w:ascii="Times New Roman" w:hAnsi="Times New Roman" w:cs="Times New Roman"/>
          <w:sz w:val="28"/>
          <w:szCs w:val="28"/>
        </w:rPr>
        <w:t>мероприятия</w:t>
      </w:r>
      <w:r w:rsidR="002C6A86">
        <w:rPr>
          <w:rFonts w:ascii="Times New Roman" w:hAnsi="Times New Roman" w:cs="Times New Roman"/>
          <w:sz w:val="28"/>
          <w:szCs w:val="28"/>
        </w:rPr>
        <w:t>».</w:t>
      </w:r>
    </w:p>
    <w:p w:rsidR="00D12802" w:rsidRPr="004860B4" w:rsidRDefault="00D12802" w:rsidP="00D1280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60B4">
        <w:rPr>
          <w:rFonts w:ascii="Times New Roman" w:hAnsi="Times New Roman" w:cs="Times New Roman"/>
          <w:i/>
          <w:sz w:val="28"/>
          <w:szCs w:val="28"/>
        </w:rPr>
        <w:t>Не было правоприменительной практики в области электроэнергетики.</w:t>
      </w:r>
    </w:p>
    <w:p w:rsidR="00D12802" w:rsidRPr="004860B4" w:rsidRDefault="00D12802" w:rsidP="00D1280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60B4">
        <w:rPr>
          <w:rFonts w:ascii="Times New Roman" w:hAnsi="Times New Roman" w:cs="Times New Roman"/>
          <w:i/>
          <w:sz w:val="28"/>
          <w:szCs w:val="28"/>
        </w:rPr>
        <w:t>По организации следующего публичного мероприятия предусмотреть перерыв.</w:t>
      </w:r>
    </w:p>
    <w:p w:rsidR="00D12802" w:rsidRPr="004860B4" w:rsidRDefault="00D12802" w:rsidP="00D1280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0B4">
        <w:rPr>
          <w:rFonts w:ascii="Times New Roman" w:hAnsi="Times New Roman" w:cs="Times New Roman"/>
          <w:i/>
          <w:sz w:val="28"/>
          <w:szCs w:val="28"/>
        </w:rPr>
        <w:t xml:space="preserve">В основном семинар направлен как отчётное мероприятие. Хотелось бы глубже обсудить изменения, а не совершенствование (в </w:t>
      </w:r>
      <w:proofErr w:type="gramStart"/>
      <w:r w:rsidRPr="004860B4">
        <w:rPr>
          <w:rFonts w:ascii="Times New Roman" w:hAnsi="Times New Roman" w:cs="Times New Roman"/>
          <w:i/>
          <w:sz w:val="28"/>
          <w:szCs w:val="28"/>
        </w:rPr>
        <w:t>противоречиях</w:t>
      </w:r>
      <w:proofErr w:type="gramEnd"/>
      <w:r w:rsidRPr="004860B4">
        <w:rPr>
          <w:rFonts w:ascii="Times New Roman" w:hAnsi="Times New Roman" w:cs="Times New Roman"/>
          <w:i/>
          <w:sz w:val="28"/>
          <w:szCs w:val="28"/>
        </w:rPr>
        <w:t>) законодательства.</w:t>
      </w:r>
    </w:p>
    <w:p w:rsidR="00D12802" w:rsidRPr="004860B4" w:rsidRDefault="00D12802" w:rsidP="00D1280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0B4">
        <w:rPr>
          <w:rFonts w:ascii="Times New Roman" w:hAnsi="Times New Roman" w:cs="Times New Roman"/>
          <w:i/>
          <w:sz w:val="28"/>
          <w:szCs w:val="28"/>
        </w:rPr>
        <w:t xml:space="preserve">Всю информацию предоставлять в </w:t>
      </w:r>
      <w:proofErr w:type="gramStart"/>
      <w:r w:rsidRPr="004860B4">
        <w:rPr>
          <w:rFonts w:ascii="Times New Roman" w:hAnsi="Times New Roman" w:cs="Times New Roman"/>
          <w:i/>
          <w:sz w:val="28"/>
          <w:szCs w:val="28"/>
        </w:rPr>
        <w:t>виде</w:t>
      </w:r>
      <w:proofErr w:type="gramEnd"/>
      <w:r w:rsidRPr="004860B4">
        <w:rPr>
          <w:rFonts w:ascii="Times New Roman" w:hAnsi="Times New Roman" w:cs="Times New Roman"/>
          <w:i/>
          <w:sz w:val="28"/>
          <w:szCs w:val="28"/>
        </w:rPr>
        <w:t xml:space="preserve"> презентаций.</w:t>
      </w:r>
    </w:p>
    <w:p w:rsidR="00D12802" w:rsidRPr="004860B4" w:rsidRDefault="00D12802" w:rsidP="00D1280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0B4">
        <w:rPr>
          <w:rFonts w:ascii="Times New Roman" w:hAnsi="Times New Roman" w:cs="Times New Roman"/>
          <w:i/>
          <w:sz w:val="28"/>
          <w:szCs w:val="28"/>
        </w:rPr>
        <w:t>Рассмотреть возможность проведения мероприятия не в середине рабочего дня, а во второй половине дня. Например, с 13.00 часов.</w:t>
      </w:r>
    </w:p>
    <w:p w:rsidR="00D12802" w:rsidRPr="004860B4" w:rsidRDefault="00D12802" w:rsidP="00D1280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0B4">
        <w:rPr>
          <w:rFonts w:ascii="Times New Roman" w:hAnsi="Times New Roman" w:cs="Times New Roman"/>
          <w:i/>
          <w:sz w:val="28"/>
          <w:szCs w:val="28"/>
        </w:rPr>
        <w:t>Проводить подобные мероприятия два раза в год.</w:t>
      </w:r>
    </w:p>
    <w:p w:rsidR="00D12802" w:rsidRPr="004860B4" w:rsidRDefault="00D12802" w:rsidP="00D1280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0B4">
        <w:rPr>
          <w:rFonts w:ascii="Times New Roman" w:hAnsi="Times New Roman" w:cs="Times New Roman"/>
          <w:i/>
          <w:sz w:val="28"/>
          <w:szCs w:val="28"/>
        </w:rPr>
        <w:t>Уделить больше внимания подъемным сооружениям.</w:t>
      </w:r>
    </w:p>
    <w:p w:rsidR="00D12802" w:rsidRPr="004860B4" w:rsidRDefault="00D12802" w:rsidP="00D1280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0B4">
        <w:rPr>
          <w:rFonts w:ascii="Times New Roman" w:hAnsi="Times New Roman" w:cs="Times New Roman"/>
          <w:i/>
          <w:sz w:val="28"/>
          <w:szCs w:val="28"/>
        </w:rPr>
        <w:t>В программе мероприятия указать контакты докладчиков для решения дальнейших вопросов по профилю.</w:t>
      </w:r>
    </w:p>
    <w:p w:rsidR="00D12802" w:rsidRPr="004860B4" w:rsidRDefault="00D12802" w:rsidP="00D1280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0B4">
        <w:rPr>
          <w:rFonts w:ascii="Times New Roman" w:hAnsi="Times New Roman" w:cs="Times New Roman"/>
          <w:i/>
          <w:sz w:val="28"/>
          <w:szCs w:val="28"/>
        </w:rPr>
        <w:t>Проведение мероприятий при изменении законодательства не реже 1 раза в год.</w:t>
      </w:r>
    </w:p>
    <w:p w:rsidR="005E1389" w:rsidRPr="004860B4" w:rsidRDefault="004860B4" w:rsidP="009B39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Одним из наиболее интересных предложений, поступивших в ходе обсуждений стал вопрос о </w:t>
      </w:r>
      <w:r w:rsidRPr="004860B4">
        <w:rPr>
          <w:rFonts w:ascii="Times New Roman" w:hAnsi="Times New Roman" w:cs="Times New Roman"/>
          <w:sz w:val="28"/>
          <w:szCs w:val="28"/>
        </w:rPr>
        <w:t xml:space="preserve">выдаче поднадзорным предприятиям «сертификатов доверия» в том числе по результатам </w:t>
      </w:r>
      <w:proofErr w:type="gramStart"/>
      <w:r w:rsidRPr="004860B4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4860B4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4860B4" w:rsidRDefault="004860B4" w:rsidP="009B39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43D" w:rsidRPr="009B394D" w:rsidRDefault="00E10C79" w:rsidP="009B39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вышеперечисленные рекомендации и пожелания будут учтены при проведении следующих публичных мероприятий</w:t>
      </w:r>
      <w:r w:rsidR="00EA1B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</w:t>
      </w:r>
      <w:r w:rsidR="00D0647F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состоятся </w:t>
      </w:r>
      <w:r w:rsidR="00EC743D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0647F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860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647F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860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C743D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43AC" w:rsidRPr="009B394D" w:rsidRDefault="009243AC" w:rsidP="009B39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43AC" w:rsidRPr="009B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E31"/>
    <w:multiLevelType w:val="hybridMultilevel"/>
    <w:tmpl w:val="BAA01B3A"/>
    <w:lvl w:ilvl="0" w:tplc="2F2299C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7907CE"/>
    <w:multiLevelType w:val="hybridMultilevel"/>
    <w:tmpl w:val="8D128CEA"/>
    <w:lvl w:ilvl="0" w:tplc="BC9AE8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A70F1A"/>
    <w:multiLevelType w:val="hybridMultilevel"/>
    <w:tmpl w:val="1DF0F198"/>
    <w:lvl w:ilvl="0" w:tplc="06322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868F4"/>
    <w:multiLevelType w:val="hybridMultilevel"/>
    <w:tmpl w:val="72E2E93E"/>
    <w:lvl w:ilvl="0" w:tplc="E74C147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FEA15CA"/>
    <w:multiLevelType w:val="hybridMultilevel"/>
    <w:tmpl w:val="EE34E0AA"/>
    <w:lvl w:ilvl="0" w:tplc="67DE41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455AEE"/>
    <w:multiLevelType w:val="hybridMultilevel"/>
    <w:tmpl w:val="99445D80"/>
    <w:lvl w:ilvl="0" w:tplc="667C26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3D"/>
    <w:rsid w:val="00051CCD"/>
    <w:rsid w:val="0010414E"/>
    <w:rsid w:val="0015498E"/>
    <w:rsid w:val="0017079D"/>
    <w:rsid w:val="001B7BE8"/>
    <w:rsid w:val="00237FEB"/>
    <w:rsid w:val="002C6A86"/>
    <w:rsid w:val="003B201F"/>
    <w:rsid w:val="00480A34"/>
    <w:rsid w:val="004860B4"/>
    <w:rsid w:val="00540103"/>
    <w:rsid w:val="0056467F"/>
    <w:rsid w:val="0056575E"/>
    <w:rsid w:val="005939A0"/>
    <w:rsid w:val="00593AED"/>
    <w:rsid w:val="005E1389"/>
    <w:rsid w:val="00602C83"/>
    <w:rsid w:val="006F2D29"/>
    <w:rsid w:val="00743071"/>
    <w:rsid w:val="00754B95"/>
    <w:rsid w:val="00755771"/>
    <w:rsid w:val="00757153"/>
    <w:rsid w:val="00761858"/>
    <w:rsid w:val="00876CF2"/>
    <w:rsid w:val="00894768"/>
    <w:rsid w:val="009243AC"/>
    <w:rsid w:val="00936C6C"/>
    <w:rsid w:val="00994251"/>
    <w:rsid w:val="00994CD6"/>
    <w:rsid w:val="009B394D"/>
    <w:rsid w:val="009B7373"/>
    <w:rsid w:val="00A17A3D"/>
    <w:rsid w:val="00A741F1"/>
    <w:rsid w:val="00BA604B"/>
    <w:rsid w:val="00BC1CE6"/>
    <w:rsid w:val="00C57516"/>
    <w:rsid w:val="00C74EB9"/>
    <w:rsid w:val="00C762D1"/>
    <w:rsid w:val="00C91D72"/>
    <w:rsid w:val="00D04381"/>
    <w:rsid w:val="00D0647F"/>
    <w:rsid w:val="00D12802"/>
    <w:rsid w:val="00D64E26"/>
    <w:rsid w:val="00D740B1"/>
    <w:rsid w:val="00DB0C84"/>
    <w:rsid w:val="00E10C79"/>
    <w:rsid w:val="00EA1BDB"/>
    <w:rsid w:val="00EC743D"/>
    <w:rsid w:val="00F54FDC"/>
    <w:rsid w:val="00F77852"/>
    <w:rsid w:val="00FA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89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5E1389"/>
    <w:pPr>
      <w:spacing w:after="0" w:line="240" w:lineRule="auto"/>
    </w:pPr>
    <w:rPr>
      <w:rFonts w:ascii="Corbel" w:eastAsiaTheme="minorEastAsia" w:hAnsi="Corbel"/>
      <w:szCs w:val="21"/>
    </w:rPr>
  </w:style>
  <w:style w:type="character" w:customStyle="1" w:styleId="a5">
    <w:name w:val="Текст Знак"/>
    <w:basedOn w:val="a0"/>
    <w:link w:val="a4"/>
    <w:uiPriority w:val="99"/>
    <w:rsid w:val="005E1389"/>
    <w:rPr>
      <w:rFonts w:ascii="Corbel" w:eastAsiaTheme="minorEastAsia" w:hAnsi="Corbe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5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1CE6"/>
  </w:style>
  <w:style w:type="paragraph" w:customStyle="1" w:styleId="formattext">
    <w:name w:val="formattext"/>
    <w:basedOn w:val="a"/>
    <w:rsid w:val="00BC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02C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D74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">
    <w:name w:val="match"/>
    <w:basedOn w:val="a0"/>
    <w:rsid w:val="009B7373"/>
  </w:style>
  <w:style w:type="paragraph" w:customStyle="1" w:styleId="HEADERTEXT0">
    <w:name w:val=".HEADERTEXT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styleId="a9">
    <w:name w:val="Hyperlink"/>
    <w:basedOn w:val="a0"/>
    <w:uiPriority w:val="99"/>
    <w:unhideWhenUsed/>
    <w:rsid w:val="009B737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89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5E1389"/>
    <w:pPr>
      <w:spacing w:after="0" w:line="240" w:lineRule="auto"/>
    </w:pPr>
    <w:rPr>
      <w:rFonts w:ascii="Corbel" w:eastAsiaTheme="minorEastAsia" w:hAnsi="Corbel"/>
      <w:szCs w:val="21"/>
    </w:rPr>
  </w:style>
  <w:style w:type="character" w:customStyle="1" w:styleId="a5">
    <w:name w:val="Текст Знак"/>
    <w:basedOn w:val="a0"/>
    <w:link w:val="a4"/>
    <w:uiPriority w:val="99"/>
    <w:rsid w:val="005E1389"/>
    <w:rPr>
      <w:rFonts w:ascii="Corbel" w:eastAsiaTheme="minorEastAsia" w:hAnsi="Corbe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5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1CE6"/>
  </w:style>
  <w:style w:type="paragraph" w:customStyle="1" w:styleId="formattext">
    <w:name w:val="formattext"/>
    <w:basedOn w:val="a"/>
    <w:rsid w:val="00BC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02C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D74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">
    <w:name w:val="match"/>
    <w:basedOn w:val="a0"/>
    <w:rsid w:val="009B7373"/>
  </w:style>
  <w:style w:type="paragraph" w:customStyle="1" w:styleId="HEADERTEXT0">
    <w:name w:val=".HEADERTEXT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styleId="a9">
    <w:name w:val="Hyperlink"/>
    <w:basedOn w:val="a0"/>
    <w:uiPriority w:val="99"/>
    <w:unhideWhenUsed/>
    <w:rsid w:val="009B737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sa@volok.gosnadzor.ru" TargetMode="External"/><Relationship Id="rId12" Type="http://schemas.openxmlformats.org/officeDocument/2006/relationships/hyperlink" Target="mailto:pressa@volok.gosndz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 тематической направленности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2.8967794671104854E-2"/>
                  <c:y val="2.56206011177786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560621367292975E-2"/>
                  <c:y val="8.21850423685956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72,5%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10</c:v>
                </c:pt>
                <c:pt idx="3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91211231408573923"/>
          <c:y val="0.28143513310836143"/>
          <c:w val="7.3998797025371835E-2"/>
          <c:h val="0.41212973378327711"/>
        </c:manualLayout>
      </c:layout>
      <c:overlay val="0"/>
      <c:txPr>
        <a:bodyPr/>
        <a:lstStyle/>
        <a:p>
          <a:pPr>
            <a:defRPr sz="16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 программе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layout>
                <c:manualLayout>
                  <c:x val="-1.3364919755541294E-2"/>
                  <c:y val="-9.097196183810357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22,5%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75%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9</c:v>
                </c:pt>
                <c:pt idx="3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По квалификации выступающих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610224846124859E-2"/>
          <c:y val="0.18903855085926616"/>
          <c:w val="0.85442041764626175"/>
          <c:h val="0.759869948908499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7,5%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92,5%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Лист1!$A$3:$A$6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 организации мероприятия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layout>
                <c:manualLayout>
                  <c:x val="-4.0516768565997646E-2"/>
                  <c:y val="7.93668120348672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12,5%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85%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DE9CA-59A3-4853-82AA-830CA266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3438</Words>
  <Characters>19599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Надежкина Ольга Александровна</dc:creator>
  <cp:lastModifiedBy>Надежкина Ольга Александровна</cp:lastModifiedBy>
  <cp:revision>4</cp:revision>
  <cp:lastPrinted>2017-12-05T13:26:00Z</cp:lastPrinted>
  <dcterms:created xsi:type="dcterms:W3CDTF">2017-12-05T13:24:00Z</dcterms:created>
  <dcterms:modified xsi:type="dcterms:W3CDTF">2017-12-06T11:47:00Z</dcterms:modified>
</cp:coreProperties>
</file>