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938B2" w:rsidRPr="009F1A12" w:rsidTr="00D5744A">
        <w:tc>
          <w:tcPr>
            <w:tcW w:w="5528" w:type="dxa"/>
          </w:tcPr>
          <w:p w:rsidR="001938B2" w:rsidRPr="00D72735" w:rsidRDefault="001938B2" w:rsidP="00D574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2735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938B2" w:rsidRPr="009F1A12" w:rsidRDefault="001938B2" w:rsidP="00944DC7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D72735">
              <w:rPr>
                <w:rFonts w:ascii="Times New Roman" w:hAnsi="Times New Roman"/>
                <w:sz w:val="28"/>
                <w:szCs w:val="28"/>
              </w:rPr>
              <w:t>приказом Волжско-Окского управления Ростехнадзора</w:t>
            </w:r>
            <w:r w:rsidRPr="00D72735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944DC7">
              <w:rPr>
                <w:rFonts w:ascii="Times New Roman" w:hAnsi="Times New Roman"/>
                <w:sz w:val="28"/>
                <w:szCs w:val="28"/>
              </w:rPr>
              <w:t xml:space="preserve">16 марта 2026 г. </w:t>
            </w:r>
            <w:r w:rsidRPr="00D72735">
              <w:rPr>
                <w:rFonts w:ascii="Times New Roman" w:hAnsi="Times New Roman"/>
                <w:sz w:val="28"/>
                <w:szCs w:val="28"/>
              </w:rPr>
              <w:t>№</w:t>
            </w:r>
            <w:r w:rsidR="00944DC7">
              <w:rPr>
                <w:rFonts w:ascii="Times New Roman" w:hAnsi="Times New Roman"/>
                <w:sz w:val="28"/>
                <w:szCs w:val="28"/>
              </w:rPr>
              <w:t>ПР-311-65-о</w:t>
            </w:r>
            <w:bookmarkStart w:id="0" w:name="_GoBack"/>
            <w:bookmarkEnd w:id="0"/>
          </w:p>
        </w:tc>
      </w:tr>
    </w:tbl>
    <w:p w:rsidR="001938B2" w:rsidRDefault="001938B2" w:rsidP="004512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938B2" w:rsidRDefault="001938B2" w:rsidP="004512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938B2" w:rsidRDefault="001938B2" w:rsidP="004512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938B2" w:rsidRDefault="001938B2" w:rsidP="004512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512FA" w:rsidRDefault="004512FA" w:rsidP="004512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4512FA" w:rsidRDefault="004512FA" w:rsidP="004512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2BC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A2BC3">
        <w:rPr>
          <w:rFonts w:ascii="Times New Roman" w:hAnsi="Times New Roman"/>
          <w:b/>
          <w:sz w:val="28"/>
          <w:szCs w:val="28"/>
        </w:rPr>
        <w:t xml:space="preserve">о правоприменительной практике контрольной (надзорной) 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Волжско-Окскому управлении 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экологическому, технологическому и атомному надзору при осуществлении федерального государственного энергетического надзора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proofErr w:type="gramEnd"/>
    </w:p>
    <w:p w:rsidR="005E0DD0" w:rsidRPr="00CA2BC3" w:rsidRDefault="005E0DD0" w:rsidP="004512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(в сфере электроэнергетики, в сфере теплоснабжения)</w:t>
      </w:r>
    </w:p>
    <w:p w:rsidR="004512FA" w:rsidRPr="00CA2BC3" w:rsidRDefault="004512FA" w:rsidP="004512FA">
      <w:pPr>
        <w:pStyle w:val="3"/>
        <w:spacing w:before="0" w:line="276" w:lineRule="auto"/>
        <w:contextualSpacing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bookmarkStart w:id="1" w:name="_Toc482266758"/>
    </w:p>
    <w:p w:rsidR="004512FA" w:rsidRPr="00CA2BC3" w:rsidRDefault="004512FA" w:rsidP="004512FA">
      <w:pPr>
        <w:pStyle w:val="3"/>
        <w:spacing w:before="0" w:line="276" w:lineRule="auto"/>
        <w:contextualSpacing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r w:rsidRPr="00CA2BC3">
        <w:rPr>
          <w:rFonts w:ascii="Times New Roman" w:hAnsi="Times New Roman"/>
          <w:bCs w:val="0"/>
          <w:color w:val="000000"/>
          <w:sz w:val="28"/>
          <w:szCs w:val="28"/>
          <w:lang w:eastAsia="ru-RU"/>
        </w:rPr>
        <w:t>Общие положения</w:t>
      </w:r>
      <w:bookmarkEnd w:id="1"/>
    </w:p>
    <w:p w:rsidR="004512FA" w:rsidRPr="00CA2BC3" w:rsidRDefault="004512FA" w:rsidP="004512FA">
      <w:pPr>
        <w:spacing w:after="0" w:line="276" w:lineRule="auto"/>
        <w:contextualSpacing/>
        <w:rPr>
          <w:lang w:eastAsia="ru-RU"/>
        </w:rPr>
      </w:pPr>
    </w:p>
    <w:p w:rsidR="004512FA" w:rsidRPr="00CA2BC3" w:rsidRDefault="004512FA" w:rsidP="004512FA">
      <w:pPr>
        <w:widowControl w:val="0"/>
        <w:spacing w:after="0" w:line="276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CA2BC3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CA2BC3">
        <w:rPr>
          <w:rFonts w:ascii="Times New Roman" w:hAnsi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энергетического надзора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>2025</w:t>
      </w:r>
      <w:r w:rsidRPr="00CA2BC3">
        <w:rPr>
          <w:rFonts w:ascii="Times New Roman" w:hAnsi="Times New Roman"/>
          <w:sz w:val="28"/>
          <w:szCs w:val="28"/>
          <w:shd w:val="clear" w:color="auto" w:fill="FFFFFF"/>
        </w:rPr>
        <w:t xml:space="preserve"> год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1085 «</w:t>
      </w:r>
      <w:r w:rsidRPr="00CA2BC3">
        <w:rPr>
          <w:rFonts w:ascii="Times New Roman" w:eastAsia="Times New Roman" w:hAnsi="Times New Roman"/>
          <w:bCs/>
          <w:sz w:val="28"/>
          <w:szCs w:val="28"/>
          <w:lang w:eastAsia="ru-RU"/>
        </w:rPr>
        <w:t>О федеральном государственном энергетическом надзоре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Pr="00CA2BC3">
        <w:rPr>
          <w:rFonts w:ascii="Times New Roman" w:hAnsi="Times New Roman"/>
          <w:sz w:val="28"/>
          <w:szCs w:val="28"/>
          <w:lang w:bidi="ru-RU"/>
        </w:rPr>
        <w:br/>
        <w:t>в соответствии с приказом Федеральной службы по экологическому, технологическому и атомному</w:t>
      </w:r>
      <w:proofErr w:type="gramEnd"/>
      <w:r w:rsidRPr="00CA2BC3">
        <w:rPr>
          <w:rFonts w:ascii="Times New Roman" w:hAnsi="Times New Roman"/>
          <w:sz w:val="28"/>
          <w:szCs w:val="28"/>
          <w:lang w:bidi="ru-RU"/>
        </w:rPr>
        <w:t xml:space="preserve"> надзору 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августа 202</w:t>
      </w:r>
      <w:r>
        <w:rPr>
          <w:rFonts w:ascii="Times New Roman" w:hAnsi="Times New Roman"/>
          <w:sz w:val="28"/>
          <w:szCs w:val="28"/>
          <w:lang w:bidi="ru-RU"/>
        </w:rPr>
        <w:t>3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г. № </w:t>
      </w:r>
      <w:r>
        <w:rPr>
          <w:rFonts w:ascii="Times New Roman" w:hAnsi="Times New Roman"/>
          <w:sz w:val="28"/>
          <w:szCs w:val="28"/>
          <w:lang w:bidi="ru-RU"/>
        </w:rPr>
        <w:t>307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A2BC3">
        <w:rPr>
          <w:rFonts w:ascii="Times New Roman" w:hAnsi="Times New Roman"/>
          <w:sz w:val="28"/>
          <w:szCs w:val="28"/>
          <w:lang w:bidi="ru-RU"/>
        </w:rPr>
        <w:br/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CA2BC3">
        <w:rPr>
          <w:rFonts w:ascii="Times New Roman" w:hAnsi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</w:t>
      </w:r>
      <w:r w:rsidRPr="0030383E">
        <w:rPr>
          <w:rFonts w:ascii="Times New Roman" w:hAnsi="Times New Roman"/>
          <w:sz w:val="28"/>
          <w:szCs w:val="28"/>
          <w:lang w:bidi="ru-RU"/>
        </w:rPr>
        <w:t>осуществляемых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CC0053">
        <w:rPr>
          <w:rFonts w:ascii="Times New Roman" w:hAnsi="Times New Roman"/>
          <w:sz w:val="28"/>
          <w:szCs w:val="28"/>
          <w:lang w:bidi="ru-RU"/>
        </w:rPr>
        <w:t>Ростехнадзором</w:t>
      </w:r>
      <w:proofErr w:type="spellEnd"/>
      <w:r w:rsidRPr="00CC0053"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CC0053">
        <w:rPr>
          <w:rFonts w:ascii="Times New Roman" w:hAnsi="Times New Roman"/>
          <w:sz w:val="28"/>
          <w:szCs w:val="28"/>
          <w:lang w:bidi="ru-RU"/>
        </w:rPr>
        <w:t>и проводится для решения следующих задач: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512FA" w:rsidRDefault="004512FA" w:rsidP="004512FA">
      <w:pPr>
        <w:pStyle w:val="3"/>
        <w:spacing w:before="0" w:line="276" w:lineRule="auto"/>
        <w:ind w:firstLine="709"/>
        <w:contextualSpacing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</w:p>
    <w:p w:rsidR="004512FA" w:rsidRPr="00CA2BC3" w:rsidRDefault="004512FA" w:rsidP="004512FA">
      <w:pPr>
        <w:pStyle w:val="3"/>
        <w:spacing w:before="0" w:line="276" w:lineRule="auto"/>
        <w:contextualSpacing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CA2BC3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Федеральный государственный энергетический надзор </w:t>
      </w:r>
    </w:p>
    <w:p w:rsidR="004512FA" w:rsidRPr="00CA2BC3" w:rsidRDefault="004512FA" w:rsidP="004512FA">
      <w:pPr>
        <w:spacing w:after="0" w:line="276" w:lineRule="auto"/>
        <w:contextualSpacing/>
        <w:rPr>
          <w:lang w:eastAsia="ru-RU"/>
        </w:rPr>
      </w:pPr>
    </w:p>
    <w:p w:rsidR="004512FA" w:rsidRPr="00CA2BC3" w:rsidRDefault="004512FA" w:rsidP="004512FA">
      <w:pPr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499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2025</w:t>
      </w:r>
      <w:r w:rsidRPr="0060499A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о</w:t>
      </w:r>
      <w:r w:rsidRPr="002F3DD6">
        <w:rPr>
          <w:rFonts w:ascii="Times New Roman" w:hAnsi="Times New Roman"/>
          <w:sz w:val="28"/>
          <w:szCs w:val="28"/>
        </w:rPr>
        <w:t xml:space="preserve">бщее количество поднадзорных </w:t>
      </w:r>
      <w:r>
        <w:rPr>
          <w:rFonts w:ascii="Times New Roman" w:hAnsi="Times New Roman"/>
          <w:sz w:val="28"/>
          <w:szCs w:val="28"/>
        </w:rPr>
        <w:t xml:space="preserve">Волжско-Окскому управлению </w:t>
      </w:r>
      <w:r w:rsidRPr="002F3DD6">
        <w:rPr>
          <w:rFonts w:ascii="Times New Roman" w:hAnsi="Times New Roman"/>
          <w:sz w:val="28"/>
          <w:szCs w:val="28"/>
        </w:rPr>
        <w:t>Ростехнадзор</w:t>
      </w:r>
      <w:r>
        <w:rPr>
          <w:rFonts w:ascii="Times New Roman" w:hAnsi="Times New Roman"/>
          <w:sz w:val="28"/>
          <w:szCs w:val="28"/>
        </w:rPr>
        <w:t>а</w:t>
      </w:r>
      <w:r w:rsidRPr="002F3DD6"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hAnsi="Times New Roman"/>
          <w:sz w:val="28"/>
          <w:szCs w:val="28"/>
        </w:rPr>
        <w:t xml:space="preserve">, деятельность которых отнесена </w:t>
      </w:r>
      <w:r>
        <w:rPr>
          <w:rFonts w:ascii="Times New Roman" w:hAnsi="Times New Roman"/>
          <w:sz w:val="28"/>
          <w:szCs w:val="28"/>
        </w:rPr>
        <w:br/>
        <w:t xml:space="preserve">к категориям риска в соответствии с пунктом 22 Положения о федеральном государственном энергетическом надзоре, утверждённого постановлением Правительства Российской Федерации от 21 июня 2021 г. № 1085, </w:t>
      </w:r>
      <w:r w:rsidRPr="00CA2BC3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br/>
      </w:r>
      <w:r w:rsidRPr="004512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Pr="004512FA">
        <w:rPr>
          <w:rFonts w:ascii="Times New Roman" w:hAnsi="Times New Roman"/>
          <w:sz w:val="28"/>
          <w:szCs w:val="28"/>
        </w:rPr>
        <w:t>137</w:t>
      </w:r>
      <w:r>
        <w:rPr>
          <w:rFonts w:ascii="Times New Roman" w:hAnsi="Times New Roman"/>
          <w:sz w:val="28"/>
          <w:szCs w:val="28"/>
        </w:rPr>
        <w:t xml:space="preserve"> ед.</w:t>
      </w:r>
      <w:r w:rsidRPr="004512FA">
        <w:rPr>
          <w:rFonts w:ascii="Times New Roman" w:hAnsi="Times New Roman"/>
          <w:sz w:val="28"/>
          <w:szCs w:val="28"/>
        </w:rPr>
        <w:t>,</w:t>
      </w:r>
      <w:r w:rsidRPr="00CA2BC3">
        <w:rPr>
          <w:rFonts w:ascii="Times New Roman" w:hAnsi="Times New Roman"/>
          <w:sz w:val="28"/>
          <w:szCs w:val="28"/>
        </w:rPr>
        <w:t xml:space="preserve"> в том числе потребителей электроэнергии –</w:t>
      </w:r>
      <w:r>
        <w:rPr>
          <w:rFonts w:ascii="Times New Roman" w:hAnsi="Times New Roman"/>
          <w:sz w:val="28"/>
          <w:szCs w:val="28"/>
        </w:rPr>
        <w:t xml:space="preserve"> 4863</w:t>
      </w:r>
      <w:r w:rsidRPr="00CA2BC3">
        <w:rPr>
          <w:rFonts w:ascii="Times New Roman" w:hAnsi="Times New Roman"/>
          <w:sz w:val="28"/>
          <w:szCs w:val="28"/>
        </w:rPr>
        <w:t>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19"/>
        <w:gridCol w:w="2977"/>
      </w:tblGrid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Общее число поднадзорных объектов энергетики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4C0D2E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45600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 w:rsidRPr="004C0D2E">
              <w:rPr>
                <w:rFonts w:ascii="Times New Roman" w:hAnsi="Times New Roman"/>
                <w:sz w:val="28"/>
                <w:szCs w:val="28"/>
              </w:rPr>
              <w:t>7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Газотурбинных (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газопоршневых</w:t>
            </w:r>
            <w:proofErr w:type="spellEnd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 w:rsidRPr="003D0880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Start"/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Котельных всего,</w:t>
            </w:r>
          </w:p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1014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50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0;</w:t>
            </w:r>
          </w:p>
        </w:tc>
      </w:tr>
      <w:tr w:rsidR="004512FA" w:rsidRPr="00CA2BC3" w:rsidTr="00D27F5F">
        <w:trPr>
          <w:trHeight w:val="359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50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отопительно-производственных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50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отопительных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981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313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ab/>
              <w:t xml:space="preserve">    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44580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hRule="exact" w:val="392"/>
        </w:trPr>
        <w:tc>
          <w:tcPr>
            <w:tcW w:w="6819" w:type="dxa"/>
            <w:shd w:val="clear" w:color="auto" w:fill="auto"/>
            <w:noWrap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Тепловых сетей (в двухтрубном исчислении)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940,4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4512FA" w:rsidRPr="00CA2BC3" w:rsidTr="00D27F5F">
        <w:trPr>
          <w:trHeight w:val="728"/>
        </w:trPr>
        <w:tc>
          <w:tcPr>
            <w:tcW w:w="6819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ind w:left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10059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до 1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46547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от 1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до 110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50410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км;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220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3102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км.</w:t>
            </w:r>
          </w:p>
        </w:tc>
      </w:tr>
    </w:tbl>
    <w:p w:rsidR="004512FA" w:rsidRDefault="004512FA" w:rsidP="004512FA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инспекторским составом </w:t>
      </w:r>
      <w:r>
        <w:rPr>
          <w:rFonts w:ascii="Times New Roman" w:hAnsi="Times New Roman"/>
          <w:sz w:val="28"/>
          <w:szCs w:val="28"/>
          <w:lang w:eastAsia="ru-RU"/>
        </w:rPr>
        <w:t xml:space="preserve">Волжско-Окского управления Ростехнадзора 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допущено в эксплуатацию </w:t>
      </w:r>
      <w:r>
        <w:rPr>
          <w:rFonts w:ascii="Times New Roman" w:hAnsi="Times New Roman"/>
          <w:sz w:val="28"/>
          <w:szCs w:val="28"/>
          <w:lang w:eastAsia="ru-RU"/>
        </w:rPr>
        <w:t>618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новых и реконструированных энергоустановок.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0DC"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авари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й не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(в 2024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>
        <w:rPr>
          <w:rFonts w:ascii="Times New Roman" w:hAnsi="Times New Roman"/>
          <w:sz w:val="28"/>
          <w:szCs w:val="28"/>
          <w:lang w:eastAsia="ru-RU"/>
        </w:rPr>
        <w:t>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отчётный период </w:t>
      </w:r>
      <w:r w:rsidRPr="00CA2BC3">
        <w:rPr>
          <w:rFonts w:ascii="Times New Roman" w:eastAsia="Times New Roman" w:hAnsi="Times New Roman"/>
          <w:sz w:val="28"/>
          <w:szCs w:val="28"/>
          <w:lang w:eastAsia="ru-RU"/>
        </w:rPr>
        <w:t>на объектах электроэнергетики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зарегистрирован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случа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 смертельным исходом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Несчастный случай со смертельным исходом с начальником участка ООО «ЭЛКО» произошел 29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сентября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распределительном пункте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напряжением 10кВ двустороннего обслуживания №4 (диспетчерское наименование - РП-4 10кВ) на территории ПАО «ЗМЗ».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Причины несчастного случая: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1. Начальник участка ООО «ЭЛКО» не конкретизировал в наряде-допуске в каких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электроустановках</w:t>
      </w:r>
      <w:proofErr w:type="gramEnd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какие технические мероприятия должны быть выполнены, чем нарушил требования пункта 6.26 Правил по охране труда при эксплуатации электроустановок, утвержденных приказом Минтруда России от 15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декабря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2020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№ 903н (далее – ПОТЭУ).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2. Согласно наряду-допуску, начальник участка ООО «ЭЛКО», являясь только ответственным руководителем работ, приступил к производству работ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в качестве исполнителя, не имея на это прав, чем нарушил требования приложения к приказу ООО «ЭЛКО» «Об обеспечении безопасной эксплуатации электроустановок потребителей» и пункта 5.7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3. Начальник участка ООО «ЭЛКО» в ходе производства работ самовольно принял решение о снятии защитных ограждений кабельных отсеков ячеек №№ 18, 17, 16, 15, 14, 13, 12, 11, 10, 9 РП-4 для продолжения работ по чистке изоляторов, чем нарушил требования пункта 4.2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4. Начальник участка ООО «ЭЛКО» приблизился на недопустимое расстояние к токоведущим частям (наконечники отходящей кабельной линии напряжением 10кВ в ячейке №18 РП-4) находившимся под напряжением, чем нарушил требования пункта 4.6.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5.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Допускающий (персонал ООО «ЭЛКО») не обеспечил выполнение всех технических мероприятий при подготовке рабочего места, а именно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не вывесил требуемого количества предупреждающих плакатов «Стой напряжение!» на кабельные отсеки ячеек №№ 17, 16, 15, 14, 13, 12, 11, 10, 9, предписывающих плакатов «Работать здесь» на сборных шинах второй секции, «Влезать здесь» на лестнице, чем нарушил требования пунктов 23.4 и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23.7.</w:t>
      </w:r>
      <w:proofErr w:type="gramEnd"/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6. Допускающий не указал в полном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объеме</w:t>
      </w:r>
      <w:proofErr w:type="gramEnd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информацию в наряде-допуске об оборудовании или частях оборудования, на которых осталось напряжение, в том числе кабельный отсек, чем нарушил требования подпункта 1) пункта 6.31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7.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Начальнику участка ООО «ЭЛКО» даны права единоличного осмотра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в электроустановках напряжением до и выше 1000В, ведения оперативных переключений в электроустановках напряжением до и выше 1000В, следовательно, согласно пунктам 3.1 и 3.4 ПОТЭУ работнику из числа административно-технического персонала фактически были предоставлены права оперативного персонала.</w:t>
      </w:r>
      <w:proofErr w:type="gramEnd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Однако, в соответствии с требованиями подпункта в) пункта 10 Правил работы с персоналом в организациях электроэнергетики Российской Федерации, утвержденных приказом Минэнерго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России от 22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сентября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2020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796 (далее – ПРП), в отношении работника </w:t>
      </w:r>
      <w:proofErr w:type="gramEnd"/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ООО «ЭЛКО» в установленном ПРП порядке не проводились обязательные формы работы с персоналом: стажировка, дублирование, противоаварийные тренировки, производственный инструктаж, инструктаж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по охране труда, тем самым потребителем в лице ООО «ЭЛКО» нарушены обязательные требования подпункта г) пункта 7 Правил технической эксплуатации электроустановок потребителей электрической энергии, утвержденных приказом Минэнерго России от 12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августа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2022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№ 811(далее – ПТЭЭПЭ), пункта 39 ПТЭЭПЭ.</w:t>
      </w:r>
      <w:proofErr w:type="gramEnd"/>
    </w:p>
    <w:p w:rsidR="004512FA" w:rsidRPr="0060499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По результатам расследования причин несчастн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ого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случа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выявлено, что </w:t>
      </w:r>
      <w:r w:rsidRPr="00CC0053">
        <w:rPr>
          <w:rFonts w:ascii="Times New Roman" w:eastAsia="Times New Roman" w:hAnsi="Times New Roman"/>
          <w:sz w:val="28"/>
          <w:szCs w:val="28"/>
          <w:lang w:eastAsia="ru-RU" w:bidi="ru-RU"/>
        </w:rPr>
        <w:t>основными факторами риска причинения вреда (ущерба)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являются:</w:t>
      </w:r>
    </w:p>
    <w:p w:rsidR="004512FA" w:rsidRPr="000D3762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762">
        <w:rPr>
          <w:rFonts w:ascii="Times New Roman" w:hAnsi="Times New Roman"/>
          <w:sz w:val="28"/>
          <w:szCs w:val="28"/>
          <w:lang w:eastAsia="ru-RU"/>
        </w:rPr>
        <w:t>недостаточная подготовленность персонала к выполнению приёмов, влияющих на безопасность работ;</w:t>
      </w:r>
    </w:p>
    <w:p w:rsidR="004512FA" w:rsidRPr="0060499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762">
        <w:rPr>
          <w:rFonts w:ascii="Times New Roman" w:hAnsi="Times New Roman"/>
          <w:sz w:val="28"/>
          <w:szCs w:val="28"/>
          <w:lang w:eastAsia="ru-RU"/>
        </w:rPr>
        <w:t>невыполнение мероприятий, обеспечивающих безопасность работ</w:t>
      </w:r>
      <w:r w:rsidRPr="000D3762">
        <w:rPr>
          <w:rFonts w:ascii="Times New Roman" w:hAnsi="Times New Roman"/>
          <w:sz w:val="28"/>
          <w:szCs w:val="28"/>
          <w:lang w:eastAsia="ru-RU"/>
        </w:rPr>
        <w:br/>
        <w:t xml:space="preserve">в </w:t>
      </w:r>
      <w:proofErr w:type="gramStart"/>
      <w:r w:rsidRPr="000D3762">
        <w:rPr>
          <w:rFonts w:ascii="Times New Roman" w:hAnsi="Times New Roman"/>
          <w:sz w:val="28"/>
          <w:szCs w:val="28"/>
          <w:lang w:eastAsia="ru-RU"/>
        </w:rPr>
        <w:t>энергоустановках</w:t>
      </w:r>
      <w:proofErr w:type="gramEnd"/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Pr="00A03EFF">
        <w:rPr>
          <w:rFonts w:ascii="Times New Roman" w:hAnsi="Times New Roman"/>
          <w:sz w:val="28"/>
          <w:szCs w:val="28"/>
          <w:lang w:eastAsia="ru-RU"/>
        </w:rPr>
        <w:t xml:space="preserve">с учётом требований постановления Правительства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03EFF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10 марта </w:t>
      </w:r>
      <w:r w:rsidRPr="00A03EFF">
        <w:rPr>
          <w:rFonts w:ascii="Times New Roman" w:hAnsi="Times New Roman"/>
          <w:sz w:val="28"/>
          <w:szCs w:val="28"/>
          <w:lang w:eastAsia="ru-RU"/>
        </w:rPr>
        <w:t>2022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</w:t>
      </w:r>
      <w:r w:rsidRPr="00A03EFF">
        <w:rPr>
          <w:rFonts w:ascii="Times New Roman" w:hAnsi="Times New Roman"/>
          <w:sz w:val="28"/>
          <w:szCs w:val="28"/>
          <w:lang w:eastAsia="ru-RU"/>
        </w:rPr>
        <w:t xml:space="preserve"> 336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03EFF">
        <w:rPr>
          <w:rFonts w:ascii="Times New Roman" w:hAnsi="Times New Roman"/>
          <w:sz w:val="28"/>
          <w:szCs w:val="28"/>
          <w:lang w:eastAsia="ru-RU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3154B4">
        <w:rPr>
          <w:rFonts w:ascii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, из них плановых –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, внеплановых –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roofErr w:type="gramEnd"/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D3762">
        <w:rPr>
          <w:rFonts w:ascii="Times New Roman" w:hAnsi="Times New Roman"/>
          <w:sz w:val="28"/>
          <w:szCs w:val="28"/>
          <w:lang w:eastAsia="ru-RU"/>
        </w:rPr>
        <w:t xml:space="preserve">Всего в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3154B4">
        <w:rPr>
          <w:rFonts w:ascii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="003154B4"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1003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по контролю организации безопасной эксплуатации и безопасного состояния оборудования и основных сооружений электростанций, электрических сетей электросетевых организаций и тепловых </w:t>
      </w:r>
      <w:r w:rsidRPr="007C1424">
        <w:rPr>
          <w:rFonts w:ascii="Times New Roman" w:hAnsi="Times New Roman"/>
          <w:sz w:val="28"/>
          <w:szCs w:val="28"/>
          <w:lang w:eastAsia="ru-RU"/>
        </w:rPr>
        <w:t xml:space="preserve">сетей </w:t>
      </w:r>
      <w:proofErr w:type="spellStart"/>
      <w:r w:rsidRPr="007C1424">
        <w:rPr>
          <w:rFonts w:ascii="Times New Roman" w:hAnsi="Times New Roman"/>
          <w:sz w:val="28"/>
          <w:szCs w:val="28"/>
          <w:lang w:eastAsia="ru-RU"/>
        </w:rPr>
        <w:t>энергоснабжающих</w:t>
      </w:r>
      <w:proofErr w:type="spellEnd"/>
      <w:r w:rsidRPr="007C1424">
        <w:rPr>
          <w:rFonts w:ascii="Times New Roman" w:hAnsi="Times New Roman"/>
          <w:sz w:val="28"/>
          <w:szCs w:val="28"/>
          <w:lang w:eastAsia="ru-RU"/>
        </w:rPr>
        <w:t xml:space="preserve"> организаций, электроустановок потребителей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том числе </w:t>
      </w:r>
      <w:r w:rsidRPr="00CA2049">
        <w:rPr>
          <w:rFonts w:ascii="Times New Roman" w:hAnsi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Pr="00CA2049">
        <w:rPr>
          <w:rFonts w:ascii="Times New Roman" w:hAnsi="Times New Roman"/>
          <w:sz w:val="28"/>
          <w:szCs w:val="28"/>
          <w:lang w:eastAsia="ru-RU"/>
        </w:rPr>
        <w:t>а также в рамках проверок иных контролирующих органов с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A2049">
        <w:rPr>
          <w:rFonts w:ascii="Times New Roman" w:hAnsi="Times New Roman"/>
          <w:sz w:val="28"/>
          <w:szCs w:val="28"/>
          <w:lang w:eastAsia="ru-RU"/>
        </w:rPr>
        <w:t>привлечением представителей территориальных управлений</w:t>
      </w:r>
      <w:proofErr w:type="gramEnd"/>
      <w:r w:rsidRPr="00CA2049">
        <w:rPr>
          <w:rFonts w:ascii="Times New Roman" w:hAnsi="Times New Roman"/>
          <w:sz w:val="28"/>
          <w:szCs w:val="28"/>
          <w:lang w:eastAsia="ru-RU"/>
        </w:rPr>
        <w:t xml:space="preserve"> Ростехнадзора</w:t>
      </w:r>
      <w:r w:rsidRPr="007C1424">
        <w:rPr>
          <w:rFonts w:ascii="Times New Roman" w:hAnsi="Times New Roman"/>
          <w:sz w:val="28"/>
          <w:szCs w:val="28"/>
          <w:lang w:eastAsia="ru-RU"/>
        </w:rPr>
        <w:t xml:space="preserve"> (в</w:t>
      </w:r>
      <w:r>
        <w:rPr>
          <w:rFonts w:ascii="Times New Roman" w:hAnsi="Times New Roman"/>
          <w:sz w:val="28"/>
          <w:szCs w:val="28"/>
          <w:lang w:eastAsia="ru-RU"/>
        </w:rPr>
        <w:t> 2024</w:t>
      </w:r>
      <w:r w:rsidRPr="007C1424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1759</w:t>
      </w:r>
      <w:r w:rsidRPr="007C1424">
        <w:rPr>
          <w:rFonts w:ascii="Times New Roman" w:hAnsi="Times New Roman"/>
          <w:sz w:val="28"/>
          <w:szCs w:val="28"/>
          <w:lang w:eastAsia="ru-RU"/>
        </w:rPr>
        <w:t>).</w:t>
      </w:r>
    </w:p>
    <w:p w:rsidR="003154B4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осуществления </w:t>
      </w:r>
      <w:r w:rsidRPr="00826A83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ой</w:t>
      </w:r>
      <w:r w:rsidRPr="00826A8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(надзорн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ой</w:t>
      </w:r>
      <w:r w:rsidRPr="00826A8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деятельности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выявлено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3193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дминистративных наказани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. Административное приостановление деятельности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применялось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4512FA" w:rsidRPr="0060499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энергетического надзора наложено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89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1317,4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 тыс. рублей.</w:t>
      </w:r>
    </w:p>
    <w:p w:rsidR="003154B4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Случаев административного или судебного обжалования </w:t>
      </w:r>
      <w:r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административных наказаний </w:t>
      </w:r>
      <w:proofErr w:type="gramStart"/>
      <w:r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>–</w:t>
      </w:r>
      <w:r w:rsidRPr="009D748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9D7481">
        <w:rPr>
          <w:rFonts w:ascii="Times New Roman" w:eastAsia="Times New Roman" w:hAnsi="Times New Roman"/>
          <w:sz w:val="28"/>
          <w:szCs w:val="28"/>
          <w:lang w:eastAsia="ru-RU"/>
        </w:rPr>
        <w:t>е зарегистрировано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54B4" w:rsidRDefault="003154B4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</w:t>
      </w:r>
      <w:r w:rsidR="004512FA"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лучаев 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территориальных управлений Ростехнадзора в рамках проверок </w:t>
      </w:r>
      <w:proofErr w:type="gramStart"/>
      <w:r w:rsidR="004512FA"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>–</w:t>
      </w:r>
      <w:r w:rsidR="004512FA" w:rsidRPr="009D748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="004512FA" w:rsidRPr="009D7481">
        <w:rPr>
          <w:rFonts w:ascii="Times New Roman" w:eastAsia="Times New Roman" w:hAnsi="Times New Roman"/>
          <w:sz w:val="28"/>
          <w:szCs w:val="28"/>
          <w:lang w:eastAsia="ru-RU"/>
        </w:rPr>
        <w:t>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Pr="009D7481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p w:rsidR="004512FA" w:rsidRPr="009768FD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типичным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Pr="00CA2BC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A2BC3">
        <w:rPr>
          <w:rFonts w:ascii="Times New Roman" w:hAnsi="Times New Roman"/>
          <w:sz w:val="28"/>
          <w:szCs w:val="28"/>
        </w:rPr>
        <w:t>рамках</w:t>
      </w:r>
      <w:proofErr w:type="gramEnd"/>
      <w:r w:rsidRPr="00CA2BC3">
        <w:rPr>
          <w:rFonts w:ascii="Times New Roman" w:hAnsi="Times New Roman"/>
          <w:sz w:val="28"/>
          <w:szCs w:val="28"/>
        </w:rPr>
        <w:t xml:space="preserve"> федерального государственного энергетического надзора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D561F">
        <w:rPr>
          <w:rFonts w:ascii="Times New Roman" w:hAnsi="Times New Roman"/>
          <w:sz w:val="28"/>
          <w:szCs w:val="28"/>
          <w:lang w:eastAsia="ru-RU"/>
        </w:rPr>
        <w:t xml:space="preserve">роизводственные здания и сооружения не содержатся в исправном </w:t>
      </w:r>
      <w:proofErr w:type="gramStart"/>
      <w:r w:rsidRPr="00ED561F">
        <w:rPr>
          <w:rFonts w:ascii="Times New Roman" w:hAnsi="Times New Roman"/>
          <w:sz w:val="28"/>
          <w:szCs w:val="28"/>
          <w:lang w:eastAsia="ru-RU"/>
        </w:rPr>
        <w:t>состоянии</w:t>
      </w:r>
      <w:proofErr w:type="gramEnd"/>
      <w:r w:rsidRPr="00ED561F">
        <w:rPr>
          <w:rFonts w:ascii="Times New Roman" w:hAnsi="Times New Roman"/>
          <w:sz w:val="28"/>
          <w:szCs w:val="28"/>
          <w:lang w:eastAsia="ru-RU"/>
        </w:rPr>
        <w:t xml:space="preserve">, обеспечивающем длительное, надёжное использование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D561F">
        <w:rPr>
          <w:rFonts w:ascii="Times New Roman" w:hAnsi="Times New Roman"/>
          <w:sz w:val="28"/>
          <w:szCs w:val="28"/>
          <w:lang w:eastAsia="ru-RU"/>
        </w:rPr>
        <w:t xml:space="preserve">их по назначению, с учётом требований санитарных норм и правил, правил </w:t>
      </w:r>
      <w:r w:rsidRPr="002675E2">
        <w:rPr>
          <w:rFonts w:ascii="Times New Roman" w:hAnsi="Times New Roman"/>
          <w:sz w:val="28"/>
          <w:szCs w:val="28"/>
          <w:lang w:eastAsia="ru-RU"/>
        </w:rPr>
        <w:t>безопасности труда;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обеспечивается содержание воздушных линий электропередачи (далее –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ВЛ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>) в исправном состоянии (недопустимое загнивание деревянных стоек опор ВЛ, недопустимый наклон опор, отсутствие необходимых надписей на опорах);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обеспечивается поддержание ширины просек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ВЛ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в размерах, предусмотренных нормативно-техническими документами, путём вырубки, обрезки крон деревьев (кустарников) и иными способами;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отсутствует диспетчерское наименование на </w:t>
      </w:r>
      <w:proofErr w:type="spellStart"/>
      <w:r w:rsidRPr="002675E2">
        <w:rPr>
          <w:rFonts w:ascii="Times New Roman" w:hAnsi="Times New Roman"/>
          <w:sz w:val="28"/>
          <w:szCs w:val="28"/>
          <w:lang w:eastAsia="ru-RU"/>
        </w:rPr>
        <w:t>энергооборудовании</w:t>
      </w:r>
      <w:proofErr w:type="spellEnd"/>
      <w:r w:rsidRPr="002675E2">
        <w:rPr>
          <w:rFonts w:ascii="Times New Roman" w:hAnsi="Times New Roman"/>
          <w:sz w:val="28"/>
          <w:szCs w:val="28"/>
          <w:lang w:eastAsia="ru-RU"/>
        </w:rPr>
        <w:t>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допускаются течи масла на маслонаполненном оборудовании, металлические конструкции имеют следы коррозии металла;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организован эксплуатационный контроль состояния металла в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целях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определения его пригодности к дальнейшей эксплуатации в пределах расчётного срока службы;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не проводится техническое диагностирование теплоэнергетического оборудования, отработавшего расчётный срок службы;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не проводится техническое освидетельствование зданий, сооружений</w:t>
      </w:r>
      <w:r w:rsidRPr="002675E2">
        <w:rPr>
          <w:rFonts w:ascii="Times New Roman" w:hAnsi="Times New Roman"/>
          <w:sz w:val="28"/>
          <w:szCs w:val="28"/>
          <w:lang w:eastAsia="ru-RU"/>
        </w:rPr>
        <w:br/>
        <w:t xml:space="preserve"> и оборудования;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проводятся плановые ремонты и испытания оборудования </w:t>
      </w:r>
      <w:r w:rsidRPr="002675E2">
        <w:rPr>
          <w:rFonts w:ascii="Times New Roman" w:hAnsi="Times New Roman"/>
          <w:sz w:val="28"/>
          <w:szCs w:val="28"/>
          <w:lang w:eastAsia="ru-RU"/>
        </w:rPr>
        <w:br/>
        <w:t>в установленные техническими нормами сроки;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не соблюдаются сроки или не проводятся проверки знаний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энергоустановок, а также электротехнического</w:t>
      </w:r>
      <w:r w:rsidRPr="002675E2">
        <w:rPr>
          <w:rFonts w:ascii="Times New Roman" w:hAnsi="Times New Roman"/>
          <w:sz w:val="28"/>
          <w:szCs w:val="28"/>
          <w:lang w:eastAsia="ru-RU"/>
        </w:rPr>
        <w:br/>
        <w:t xml:space="preserve">и </w:t>
      </w:r>
      <w:proofErr w:type="spellStart"/>
      <w:r w:rsidRPr="002675E2">
        <w:rPr>
          <w:rFonts w:ascii="Times New Roman" w:hAnsi="Times New Roman"/>
          <w:sz w:val="28"/>
          <w:szCs w:val="28"/>
          <w:lang w:eastAsia="ru-RU"/>
        </w:rPr>
        <w:t>электротехнологического</w:t>
      </w:r>
      <w:proofErr w:type="spell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персонала;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lastRenderedPageBreak/>
        <w:t>допускается нарушение целостности изоляции оборудования тепловых электростанций, теплогенерирующих установок, тепловых сетей;</w:t>
      </w:r>
    </w:p>
    <w:p w:rsidR="004512FA" w:rsidRPr="00CA2BC3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осуществляется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состоянием заземляющих устройств</w:t>
      </w:r>
      <w:r w:rsidRPr="00CA2BC3">
        <w:rPr>
          <w:rFonts w:ascii="Times New Roman" w:hAnsi="Times New Roman"/>
          <w:sz w:val="28"/>
          <w:szCs w:val="28"/>
          <w:lang w:eastAsia="ru-RU"/>
        </w:rPr>
        <w:t>.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proofErr w:type="gramStart"/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 Федеральным законом от 27 июля 2010 г. № 190-ФЗ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br/>
        <w:t xml:space="preserve">«О теплоснабжении» и на основании </w:t>
      </w:r>
      <w:r w:rsidR="00074F2A">
        <w:rPr>
          <w:rFonts w:ascii="Times New Roman" w:hAnsi="Times New Roman"/>
          <w:bCs/>
          <w:sz w:val="28"/>
          <w:szCs w:val="28"/>
          <w:lang w:bidi="ru-RU"/>
        </w:rPr>
        <w:t>Правил</w:t>
      </w:r>
      <w:r w:rsidR="00074F2A" w:rsidRPr="00074F2A">
        <w:rPr>
          <w:rFonts w:ascii="Times New Roman" w:hAnsi="Times New Roman"/>
          <w:bCs/>
          <w:sz w:val="28"/>
          <w:szCs w:val="28"/>
          <w:lang w:bidi="ru-RU"/>
        </w:rPr>
        <w:t xml:space="preserve"> обеспечения готовности </w:t>
      </w:r>
      <w:r w:rsidR="00074F2A">
        <w:rPr>
          <w:rFonts w:ascii="Times New Roman" w:hAnsi="Times New Roman"/>
          <w:bCs/>
          <w:sz w:val="28"/>
          <w:szCs w:val="28"/>
          <w:lang w:bidi="ru-RU"/>
        </w:rPr>
        <w:br/>
      </w:r>
      <w:r w:rsidR="00074F2A" w:rsidRPr="00074F2A">
        <w:rPr>
          <w:rFonts w:ascii="Times New Roman" w:hAnsi="Times New Roman"/>
          <w:bCs/>
          <w:sz w:val="28"/>
          <w:szCs w:val="28"/>
          <w:lang w:bidi="ru-RU"/>
        </w:rPr>
        <w:t>к отопительному периоду и Порядк</w:t>
      </w:r>
      <w:r w:rsidR="00074F2A">
        <w:rPr>
          <w:rFonts w:ascii="Times New Roman" w:hAnsi="Times New Roman"/>
          <w:bCs/>
          <w:sz w:val="28"/>
          <w:szCs w:val="28"/>
          <w:lang w:bidi="ru-RU"/>
        </w:rPr>
        <w:t>а</w:t>
      </w:r>
      <w:r w:rsidR="00074F2A" w:rsidRPr="00074F2A">
        <w:rPr>
          <w:rFonts w:ascii="Times New Roman" w:hAnsi="Times New Roman"/>
          <w:bCs/>
          <w:sz w:val="28"/>
          <w:szCs w:val="28"/>
          <w:lang w:bidi="ru-RU"/>
        </w:rPr>
        <w:t xml:space="preserve"> проведения оценки обеспечения готовности к отопительному периоду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, </w:t>
      </w:r>
      <w:r w:rsidR="00074F2A" w:rsidRPr="00074F2A">
        <w:rPr>
          <w:rFonts w:ascii="Times New Roman" w:hAnsi="Times New Roman"/>
          <w:bCs/>
          <w:sz w:val="28"/>
          <w:szCs w:val="28"/>
          <w:lang w:bidi="ru-RU"/>
        </w:rPr>
        <w:t xml:space="preserve">утвержденными </w:t>
      </w:r>
      <w:r w:rsidR="00074F2A">
        <w:rPr>
          <w:rFonts w:ascii="Times New Roman" w:hAnsi="Times New Roman"/>
          <w:bCs/>
          <w:sz w:val="28"/>
          <w:szCs w:val="28"/>
          <w:lang w:bidi="ru-RU"/>
        </w:rPr>
        <w:t>п</w:t>
      </w:r>
      <w:r w:rsidR="00074F2A" w:rsidRPr="00074F2A">
        <w:rPr>
          <w:rFonts w:ascii="Times New Roman" w:hAnsi="Times New Roman"/>
          <w:bCs/>
          <w:sz w:val="28"/>
          <w:szCs w:val="28"/>
          <w:lang w:bidi="ru-RU"/>
        </w:rPr>
        <w:t xml:space="preserve">риказом Минэнерго Российской Федерации от 13 ноября 2024 г. </w:t>
      </w:r>
      <w:r w:rsidR="00074F2A">
        <w:rPr>
          <w:rFonts w:ascii="Times New Roman" w:hAnsi="Times New Roman"/>
          <w:bCs/>
          <w:sz w:val="28"/>
          <w:szCs w:val="28"/>
          <w:lang w:bidi="ru-RU"/>
        </w:rPr>
        <w:t>№</w:t>
      </w:r>
      <w:r w:rsidR="00074F2A" w:rsidRPr="00074F2A">
        <w:rPr>
          <w:rFonts w:ascii="Times New Roman" w:hAnsi="Times New Roman"/>
          <w:bCs/>
          <w:sz w:val="28"/>
          <w:szCs w:val="28"/>
          <w:lang w:bidi="ru-RU"/>
        </w:rPr>
        <w:t>2234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,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 xml:space="preserve">Волжско-Окское управление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Ростехнадзор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>а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пров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>ело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оценку готовности муниципальных образований к отопительному периоду </w:t>
      </w:r>
      <w:r>
        <w:rPr>
          <w:rFonts w:ascii="Times New Roman" w:hAnsi="Times New Roman"/>
          <w:bCs/>
          <w:sz w:val="28"/>
          <w:szCs w:val="28"/>
          <w:lang w:bidi="ru-RU"/>
        </w:rPr>
        <w:t>2025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-202</w:t>
      </w:r>
      <w:r>
        <w:rPr>
          <w:rFonts w:ascii="Times New Roman" w:hAnsi="Times New Roman"/>
          <w:bCs/>
          <w:sz w:val="28"/>
          <w:szCs w:val="28"/>
          <w:lang w:bidi="ru-RU"/>
        </w:rPr>
        <w:t>6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годов.</w:t>
      </w:r>
      <w:proofErr w:type="gramEnd"/>
    </w:p>
    <w:p w:rsidR="004512FA" w:rsidRPr="003154B4" w:rsidRDefault="004512FA" w:rsidP="003154B4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Всего в </w:t>
      </w:r>
      <w:r>
        <w:rPr>
          <w:rFonts w:ascii="Times New Roman" w:hAnsi="Times New Roman"/>
          <w:bCs/>
          <w:sz w:val="28"/>
          <w:szCs w:val="28"/>
          <w:lang w:bidi="ru-RU"/>
        </w:rPr>
        <w:t>2025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году подлежало оценке готовности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70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муниципальных образований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 xml:space="preserve"> Нижегородской области и Республики Мордовия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(в </w:t>
      </w:r>
      <w:r>
        <w:rPr>
          <w:rFonts w:ascii="Times New Roman" w:hAnsi="Times New Roman"/>
          <w:bCs/>
          <w:sz w:val="28"/>
          <w:szCs w:val="28"/>
          <w:lang w:bidi="ru-RU"/>
        </w:rPr>
        <w:t>2024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11957">
        <w:rPr>
          <w:rFonts w:ascii="Times New Roman" w:eastAsia="Times New Roman" w:hAnsi="Times New Roman"/>
          <w:sz w:val="28"/>
          <w:szCs w:val="28"/>
          <w:lang w:eastAsia="ru-RU" w:bidi="ru-RU"/>
        </w:rPr>
        <w:t>71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).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Паспорта готовности выданы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65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92,8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 %) муниципальным образованиям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br/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(по сравнению с </w:t>
      </w:r>
      <w:r>
        <w:rPr>
          <w:rFonts w:ascii="Times New Roman" w:hAnsi="Times New Roman"/>
          <w:bCs/>
          <w:sz w:val="28"/>
          <w:szCs w:val="28"/>
          <w:lang w:bidi="ru-RU"/>
        </w:rPr>
        <w:t>2024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годом общий процент уменьшился на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2,9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%). Отказано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br/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в выдаче паспорта готовности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10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 %) муниципальным образованиям.</w:t>
      </w:r>
    </w:p>
    <w:p w:rsidR="00074F2A" w:rsidRPr="00074F2A" w:rsidRDefault="00074F2A" w:rsidP="00074F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>Основная причина неготовности муниципальных образований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-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 xml:space="preserve">это нарушение 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>требований Порядка проведения оценки обеспечения готовности к отопительному периоду, утвержденным приказом Минэнерго России от 13 ноября 2024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г. №2234 и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 нарушение требований Федераль</w:t>
      </w:r>
      <w:r>
        <w:rPr>
          <w:rFonts w:ascii="Times New Roman" w:hAnsi="Times New Roman"/>
          <w:bCs/>
          <w:sz w:val="28"/>
          <w:szCs w:val="28"/>
          <w:lang w:bidi="ru-RU"/>
        </w:rPr>
        <w:t>ного закона от 27 июля 2010 г. №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190-ФЗ «О теплоснабжении» при утверждении порядка (плана) действий по ликвидации последствий аварийных ситуаций </w:t>
      </w:r>
      <w:r>
        <w:rPr>
          <w:rFonts w:ascii="Times New Roman" w:hAnsi="Times New Roman"/>
          <w:bCs/>
          <w:sz w:val="28"/>
          <w:szCs w:val="28"/>
          <w:lang w:bidi="ru-RU"/>
        </w:rPr>
        <w:br/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в сфере теплоснабжения в муниципальном </w:t>
      </w:r>
      <w:proofErr w:type="gramStart"/>
      <w:r w:rsidRPr="00074F2A">
        <w:rPr>
          <w:rFonts w:ascii="Times New Roman" w:hAnsi="Times New Roman"/>
          <w:bCs/>
          <w:sz w:val="28"/>
          <w:szCs w:val="28"/>
          <w:lang w:bidi="ru-RU"/>
        </w:rPr>
        <w:t>образовании</w:t>
      </w:r>
      <w:proofErr w:type="gramEnd"/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  а именно: </w:t>
      </w:r>
    </w:p>
    <w:p w:rsidR="00074F2A" w:rsidRPr="00074F2A" w:rsidRDefault="00074F2A" w:rsidP="00074F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4F2A">
        <w:rPr>
          <w:rFonts w:ascii="Times New Roman" w:hAnsi="Times New Roman"/>
          <w:bCs/>
          <w:sz w:val="28"/>
          <w:szCs w:val="28"/>
          <w:lang w:bidi="ru-RU"/>
        </w:rPr>
        <w:t>- ненадлежащим обра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зом заполнены </w:t>
      </w:r>
      <w:proofErr w:type="gramStart"/>
      <w:r>
        <w:rPr>
          <w:rFonts w:ascii="Times New Roman" w:hAnsi="Times New Roman"/>
          <w:bCs/>
          <w:sz w:val="28"/>
          <w:szCs w:val="28"/>
          <w:lang w:bidi="ru-RU"/>
        </w:rPr>
        <w:t>оценочный</w:t>
      </w:r>
      <w:proofErr w:type="gramEnd"/>
      <w:r>
        <w:rPr>
          <w:rFonts w:ascii="Times New Roman" w:hAnsi="Times New Roman"/>
          <w:bCs/>
          <w:sz w:val="28"/>
          <w:szCs w:val="28"/>
          <w:lang w:bidi="ru-RU"/>
        </w:rPr>
        <w:t xml:space="preserve"> листы, 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>отсутствуют замечания в оценочных листах, не указаны сроки устранения замечаний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074F2A" w:rsidRPr="00074F2A" w:rsidRDefault="00074F2A" w:rsidP="00074F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4F2A">
        <w:rPr>
          <w:rFonts w:ascii="Times New Roman" w:hAnsi="Times New Roman"/>
          <w:bCs/>
          <w:sz w:val="28"/>
          <w:szCs w:val="28"/>
          <w:lang w:bidi="ru-RU"/>
        </w:rPr>
        <w:t>- акты оценки не подписаны представителем еди</w:t>
      </w:r>
      <w:r>
        <w:rPr>
          <w:rFonts w:ascii="Times New Roman" w:hAnsi="Times New Roman"/>
          <w:bCs/>
          <w:sz w:val="28"/>
          <w:szCs w:val="28"/>
          <w:lang w:bidi="ru-RU"/>
        </w:rPr>
        <w:t>ной теплоснабжающей организации;</w:t>
      </w:r>
    </w:p>
    <w:p w:rsidR="00074F2A" w:rsidRPr="00074F2A" w:rsidRDefault="00074F2A" w:rsidP="00074F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4F2A">
        <w:rPr>
          <w:rFonts w:ascii="Times New Roman" w:hAnsi="Times New Roman"/>
          <w:bCs/>
          <w:sz w:val="28"/>
          <w:szCs w:val="28"/>
          <w:lang w:bidi="ru-RU"/>
        </w:rPr>
        <w:t>- ненадлежащим образом создана комиссия для проведения оценки обеспечения готовности. Комиссия не предусматривает включение представителя от федерального органа исполн</w:t>
      </w:r>
      <w:r>
        <w:rPr>
          <w:rFonts w:ascii="Times New Roman" w:hAnsi="Times New Roman"/>
          <w:bCs/>
          <w:sz w:val="28"/>
          <w:szCs w:val="28"/>
          <w:lang w:bidi="ru-RU"/>
        </w:rPr>
        <w:t>ительной власти в сфере обороны.</w:t>
      </w:r>
    </w:p>
    <w:p w:rsidR="00074F2A" w:rsidRPr="00074F2A" w:rsidRDefault="00074F2A" w:rsidP="00074F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4F2A">
        <w:rPr>
          <w:rFonts w:ascii="Times New Roman" w:hAnsi="Times New Roman"/>
          <w:bCs/>
          <w:sz w:val="28"/>
          <w:szCs w:val="28"/>
          <w:lang w:bidi="ru-RU"/>
        </w:rPr>
        <w:t>С нарушением сроков утвержд</w:t>
      </w:r>
      <w:r>
        <w:rPr>
          <w:rFonts w:ascii="Times New Roman" w:hAnsi="Times New Roman"/>
          <w:bCs/>
          <w:sz w:val="28"/>
          <w:szCs w:val="28"/>
          <w:lang w:bidi="ru-RU"/>
        </w:rPr>
        <w:t>е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н порядок (план) действий по ликвидации последствий аварийных ситуаций в сфере теплоснабжения </w:t>
      </w:r>
      <w:r>
        <w:rPr>
          <w:rFonts w:ascii="Times New Roman" w:hAnsi="Times New Roman"/>
          <w:bCs/>
          <w:sz w:val="28"/>
          <w:szCs w:val="28"/>
          <w:lang w:bidi="ru-RU"/>
        </w:rPr>
        <w:t>в муниципальном образовании.</w:t>
      </w:r>
    </w:p>
    <w:p w:rsidR="00074F2A" w:rsidRPr="00074F2A" w:rsidRDefault="00074F2A" w:rsidP="00074F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4F2A">
        <w:rPr>
          <w:rFonts w:ascii="Times New Roman" w:hAnsi="Times New Roman"/>
          <w:bCs/>
          <w:sz w:val="28"/>
          <w:szCs w:val="28"/>
          <w:lang w:bidi="ru-RU"/>
        </w:rPr>
        <w:t>План не согласован с органами исполнительной власти субъекта Р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оссийской 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>Ф</w:t>
      </w:r>
      <w:r>
        <w:rPr>
          <w:rFonts w:ascii="Times New Roman" w:hAnsi="Times New Roman"/>
          <w:bCs/>
          <w:sz w:val="28"/>
          <w:szCs w:val="28"/>
          <w:lang w:bidi="ru-RU"/>
        </w:rPr>
        <w:t>едерации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 в соответствии с требованиями пункта 1 части 3 статьи 20 Федераль</w:t>
      </w:r>
      <w:r>
        <w:rPr>
          <w:rFonts w:ascii="Times New Roman" w:hAnsi="Times New Roman"/>
          <w:bCs/>
          <w:sz w:val="28"/>
          <w:szCs w:val="28"/>
          <w:lang w:bidi="ru-RU"/>
        </w:rPr>
        <w:t>ного закона от 27 июля 2010 г. №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>190-ФЗ «О теплоснабжении»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074F2A" w:rsidRDefault="00074F2A" w:rsidP="00074F2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4F2A">
        <w:rPr>
          <w:rFonts w:ascii="Times New Roman" w:hAnsi="Times New Roman"/>
          <w:bCs/>
          <w:sz w:val="28"/>
          <w:szCs w:val="28"/>
          <w:lang w:bidi="ru-RU"/>
        </w:rPr>
        <w:t>План не содержит источники (места) в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озникновения аварийных ситуаций, 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в </w:t>
      </w:r>
      <w:proofErr w:type="gramStart"/>
      <w:r w:rsidRPr="00074F2A">
        <w:rPr>
          <w:rFonts w:ascii="Times New Roman" w:hAnsi="Times New Roman"/>
          <w:bCs/>
          <w:sz w:val="28"/>
          <w:szCs w:val="28"/>
          <w:lang w:bidi="ru-RU"/>
        </w:rPr>
        <w:t>плане</w:t>
      </w:r>
      <w:proofErr w:type="gramEnd"/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 отсутствуют состав и дислокация сил и средств</w:t>
      </w:r>
      <w:r>
        <w:rPr>
          <w:rFonts w:ascii="Times New Roman" w:hAnsi="Times New Roman"/>
          <w:bCs/>
          <w:sz w:val="28"/>
          <w:szCs w:val="28"/>
          <w:lang w:bidi="ru-RU"/>
        </w:rPr>
        <w:t>,</w:t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 xml:space="preserve"> используемых </w:t>
      </w:r>
      <w:r>
        <w:rPr>
          <w:rFonts w:ascii="Times New Roman" w:hAnsi="Times New Roman"/>
          <w:bCs/>
          <w:sz w:val="28"/>
          <w:szCs w:val="28"/>
          <w:lang w:bidi="ru-RU"/>
        </w:rPr>
        <w:br/>
      </w:r>
      <w:r w:rsidRPr="00074F2A">
        <w:rPr>
          <w:rFonts w:ascii="Times New Roman" w:hAnsi="Times New Roman"/>
          <w:bCs/>
          <w:sz w:val="28"/>
          <w:szCs w:val="28"/>
          <w:lang w:bidi="ru-RU"/>
        </w:rPr>
        <w:t>для локализации и ликвидации последствий аварий</w:t>
      </w:r>
    </w:p>
    <w:p w:rsidR="004512FA" w:rsidRPr="003154B4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lastRenderedPageBreak/>
        <w:t>После 15 ноября 202</w:t>
      </w:r>
      <w:r>
        <w:rPr>
          <w:rFonts w:ascii="Times New Roman" w:hAnsi="Times New Roman"/>
          <w:bCs/>
          <w:sz w:val="28"/>
          <w:szCs w:val="28"/>
          <w:lang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 г. повторно обратились в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 xml:space="preserve">Волжско-Окское управление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Ростехнадзор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>а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для</w:t>
      </w:r>
      <w:r>
        <w:rPr>
          <w:rFonts w:ascii="Times New Roman" w:hAnsi="Times New Roman"/>
          <w:bCs/>
          <w:sz w:val="28"/>
          <w:szCs w:val="28"/>
          <w:lang w:bidi="ru-RU"/>
        </w:rPr>
        <w:t> 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получения акта готовности </w:t>
      </w:r>
      <w:r>
        <w:rPr>
          <w:rFonts w:ascii="Times New Roman" w:hAnsi="Times New Roman"/>
          <w:bCs/>
          <w:sz w:val="28"/>
          <w:szCs w:val="28"/>
          <w:lang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F54134">
        <w:rPr>
          <w:rFonts w:ascii="Times New Roman" w:hAnsi="Times New Roman"/>
          <w:bCs/>
          <w:sz w:val="28"/>
          <w:szCs w:val="28"/>
          <w:lang w:bidi="ru-RU"/>
        </w:rPr>
        <w:t>муниципальных образований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, что составляет </w:t>
      </w:r>
      <w:r>
        <w:rPr>
          <w:rFonts w:ascii="Times New Roman" w:hAnsi="Times New Roman"/>
          <w:bCs/>
          <w:sz w:val="28"/>
          <w:szCs w:val="28"/>
          <w:lang w:bidi="ru-RU"/>
        </w:rPr>
        <w:t>100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 % от всех муниципальных образований,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br/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не п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олучивших паспорта готовности.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По результатам повторной проверки акты </w:t>
      </w:r>
      <w:r w:rsidRPr="003154B4">
        <w:rPr>
          <w:rFonts w:ascii="Times New Roman" w:hAnsi="Times New Roman"/>
          <w:bCs/>
          <w:sz w:val="28"/>
          <w:szCs w:val="28"/>
          <w:lang w:bidi="ru-RU"/>
        </w:rPr>
        <w:t xml:space="preserve">готовности получило 1 муниципальное образование (20 % от повторно </w:t>
      </w:r>
      <w:proofErr w:type="gramStart"/>
      <w:r w:rsidRPr="003154B4">
        <w:rPr>
          <w:rFonts w:ascii="Times New Roman" w:hAnsi="Times New Roman"/>
          <w:bCs/>
          <w:sz w:val="28"/>
          <w:szCs w:val="28"/>
          <w:lang w:bidi="ru-RU"/>
        </w:rPr>
        <w:t>обратившихся</w:t>
      </w:r>
      <w:proofErr w:type="gramEnd"/>
      <w:r w:rsidRPr="003154B4">
        <w:rPr>
          <w:rFonts w:ascii="Times New Roman" w:hAnsi="Times New Roman"/>
          <w:bCs/>
          <w:sz w:val="28"/>
          <w:szCs w:val="28"/>
          <w:lang w:bidi="ru-RU"/>
        </w:rPr>
        <w:t xml:space="preserve">). 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80A64">
        <w:rPr>
          <w:rFonts w:ascii="Times New Roman" w:hAnsi="Times New Roman"/>
          <w:sz w:val="28"/>
          <w:szCs w:val="28"/>
        </w:rPr>
        <w:t>Оценка готовности теплоснабжающих организаций и муниципальных образований осуществляется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Минэнерго Российской Федерации от 13 ноября 2024 г</w:t>
      </w:r>
      <w:r w:rsidR="003154B4">
        <w:rPr>
          <w:rFonts w:ascii="Times New Roman" w:hAnsi="Times New Roman"/>
          <w:sz w:val="28"/>
          <w:szCs w:val="28"/>
        </w:rPr>
        <w:t>.</w:t>
      </w:r>
      <w:r w:rsidRPr="00B80A64">
        <w:rPr>
          <w:rFonts w:ascii="Times New Roman" w:hAnsi="Times New Roman"/>
          <w:sz w:val="28"/>
          <w:szCs w:val="28"/>
        </w:rPr>
        <w:t xml:space="preserve"> №2234.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Проведено обследование </w:t>
      </w:r>
      <w:r w:rsidRPr="004C0D2E">
        <w:rPr>
          <w:rFonts w:ascii="Times New Roman" w:eastAsia="Times New Roman" w:hAnsi="Times New Roman"/>
          <w:sz w:val="28"/>
          <w:szCs w:val="28"/>
          <w:lang w:eastAsia="ru-RU" w:bidi="ru-RU"/>
        </w:rPr>
        <w:t>1378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отопительных и отопительно-производственных котельных. Проверено </w:t>
      </w:r>
      <w:r w:rsidRPr="004C0D2E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объектов по производству тепловой и электрической энергии в ре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жиме комбинированной выработки.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Выявлено </w:t>
      </w:r>
      <w:r w:rsidRPr="004C0D2E">
        <w:rPr>
          <w:rFonts w:ascii="Times New Roman" w:eastAsia="Times New Roman" w:hAnsi="Times New Roman"/>
          <w:sz w:val="28"/>
          <w:szCs w:val="28"/>
          <w:lang w:eastAsia="ru-RU" w:bidi="ru-RU"/>
        </w:rPr>
        <w:t>3429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й требований по готовности. </w:t>
      </w:r>
    </w:p>
    <w:p w:rsidR="00DA5826" w:rsidRPr="00DA5826" w:rsidRDefault="00DA5826" w:rsidP="00DA5826">
      <w:pPr>
        <w:pStyle w:val="a6"/>
        <w:spacing w:after="0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A58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Основные типовые нарушения у </w:t>
      </w:r>
      <w:r w:rsidRPr="00F6261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тепло</w:t>
      </w:r>
      <w:r w:rsidR="00F62614" w:rsidRPr="00F6261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снабжающих</w:t>
      </w:r>
      <w:r w:rsidR="00F6261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и</w:t>
      </w:r>
      <w:r w:rsidR="00F62614" w:rsidRPr="00F6261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="00F62614" w:rsidRPr="00F6261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теплосетевых</w:t>
      </w:r>
      <w:proofErr w:type="spellEnd"/>
      <w:r w:rsidR="00F62614" w:rsidRPr="00F6261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6261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организаций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 в</w:t>
      </w:r>
      <w:r w:rsidRPr="00DA582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части эксплуатации основного и вспомогательного оборудования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отсутствуют надлежащим образом оформленные паспорта на котлы, трубопроводов тепловой сети, отсутствуют надлежащим образом оформлены документы о промывки тепловых сетей;</w:t>
      </w:r>
      <w:proofErr w:type="gramEnd"/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отсутствуют сведения о выполнении ежегодных мероприятий </w:t>
      </w:r>
      <w:r>
        <w:rPr>
          <w:rFonts w:ascii="Times New Roman" w:hAnsi="Times New Roman"/>
          <w:sz w:val="28"/>
          <w:szCs w:val="28"/>
        </w:rPr>
        <w:br/>
        <w:t>по подготовке к ОЗП (техническое освидетельствование, гидравлические испытания, диагностирование, настройка предохранительных клапанов, осмотры зданий и сооружений);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ряде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случаев прикладываются полностью не заполненные паспорта, вез сведений о монтаже, дате и месте установки, сведений о проводимых ремонтах и т.п.;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тепловых сетей вовсе не предоставляются паспорта, проектная, техническая </w:t>
      </w:r>
      <w:proofErr w:type="gramStart"/>
      <w:r>
        <w:rPr>
          <w:rFonts w:ascii="Times New Roman" w:hAnsi="Times New Roman"/>
          <w:sz w:val="28"/>
          <w:szCs w:val="28"/>
        </w:rPr>
        <w:t>документация</w:t>
      </w:r>
      <w:proofErr w:type="gramEnd"/>
      <w:r>
        <w:rPr>
          <w:rFonts w:ascii="Times New Roman" w:hAnsi="Times New Roman"/>
          <w:sz w:val="28"/>
          <w:szCs w:val="28"/>
        </w:rPr>
        <w:t xml:space="preserve"> раскрывающая сведения </w:t>
      </w:r>
      <w:r>
        <w:rPr>
          <w:rFonts w:ascii="Times New Roman" w:hAnsi="Times New Roman"/>
          <w:sz w:val="28"/>
          <w:szCs w:val="28"/>
        </w:rPr>
        <w:br/>
        <w:t>о теплоизоляционной конструкции, типах прокладки, строительной конструкции, наличии дренажей и т.п.;</w:t>
      </w:r>
    </w:p>
    <w:p w:rsidR="00DA5826" w:rsidRDefault="00DA5826" w:rsidP="00DA5826">
      <w:pPr>
        <w:pStyle w:val="a6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выявлялись случаи эксплуатации теплоэнергетического оборудования, отработавшего расчетный ресурс. При этом отсутствуют решения технического руководителя эксплуатирующей организации о продлении срока службы оборудования (котлов и тепловых сетей) </w:t>
      </w:r>
      <w:proofErr w:type="gramStart"/>
      <w:r>
        <w:rPr>
          <w:rFonts w:ascii="Times New Roman" w:hAnsi="Times New Roman"/>
          <w:sz w:val="28"/>
          <w:szCs w:val="28"/>
        </w:rPr>
        <w:t>согласно Правил</w:t>
      </w:r>
      <w:proofErr w:type="gramEnd"/>
      <w:r>
        <w:rPr>
          <w:rFonts w:ascii="Times New Roman" w:hAnsi="Times New Roman"/>
          <w:sz w:val="28"/>
          <w:szCs w:val="28"/>
        </w:rPr>
        <w:t xml:space="preserve"> № 511, отработавших установленный в технической документации организации-изготовителя </w:t>
      </w:r>
      <w:r>
        <w:rPr>
          <w:rFonts w:ascii="Times New Roman" w:hAnsi="Times New Roman"/>
          <w:sz w:val="28"/>
          <w:szCs w:val="28"/>
        </w:rPr>
        <w:br/>
        <w:t>или проектной документации срок службы;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своевременно не проводится техническое диагностирование </w:t>
      </w:r>
      <w:r>
        <w:rPr>
          <w:rFonts w:ascii="Times New Roman" w:hAnsi="Times New Roman"/>
          <w:sz w:val="28"/>
          <w:szCs w:val="28"/>
        </w:rPr>
        <w:br/>
        <w:t>и освидетельствование оборудования;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проводятся </w:t>
      </w:r>
      <w:r w:rsidR="00F62614">
        <w:rPr>
          <w:rFonts w:ascii="Times New Roman" w:hAnsi="Times New Roman"/>
          <w:sz w:val="28"/>
          <w:szCs w:val="28"/>
        </w:rPr>
        <w:t xml:space="preserve">с периодичностью </w:t>
      </w:r>
      <w:r>
        <w:rPr>
          <w:rFonts w:ascii="Times New Roman" w:hAnsi="Times New Roman"/>
          <w:sz w:val="28"/>
          <w:szCs w:val="28"/>
        </w:rPr>
        <w:t>не реж</w:t>
      </w:r>
      <w:r w:rsidR="00F62614">
        <w:rPr>
          <w:rFonts w:ascii="Times New Roman" w:hAnsi="Times New Roman"/>
          <w:sz w:val="28"/>
          <w:szCs w:val="28"/>
        </w:rPr>
        <w:t xml:space="preserve">е 1 раза в 12 месяцев наружный </w:t>
      </w:r>
      <w:r>
        <w:rPr>
          <w:rFonts w:ascii="Times New Roman" w:hAnsi="Times New Roman"/>
          <w:sz w:val="28"/>
          <w:szCs w:val="28"/>
        </w:rPr>
        <w:t>осмотр оборудования (</w:t>
      </w:r>
      <w:r w:rsidR="00F62614">
        <w:rPr>
          <w:rFonts w:ascii="Times New Roman" w:hAnsi="Times New Roman"/>
          <w:sz w:val="28"/>
          <w:szCs w:val="28"/>
        </w:rPr>
        <w:t xml:space="preserve">трубопроводов, котлов, сосудов), </w:t>
      </w:r>
      <w:r>
        <w:rPr>
          <w:rFonts w:ascii="Times New Roman" w:hAnsi="Times New Roman"/>
          <w:sz w:val="28"/>
          <w:szCs w:val="28"/>
        </w:rPr>
        <w:t xml:space="preserve">работающего </w:t>
      </w:r>
      <w:r w:rsidR="00F626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избыточным давлением, ответственным за осуществление производственного контроля при эксплуатации оборудования, работающего под избыточным давлением на ОПО., отсутствуют записи результатов </w:t>
      </w:r>
      <w:r w:rsidR="00F626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паспорте оборудования.</w:t>
      </w:r>
    </w:p>
    <w:p w:rsidR="00DA5826" w:rsidRP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DA582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DA5826">
        <w:rPr>
          <w:rFonts w:ascii="Times New Roman" w:hAnsi="Times New Roman"/>
          <w:sz w:val="28"/>
          <w:szCs w:val="28"/>
        </w:rPr>
        <w:t xml:space="preserve"> части </w:t>
      </w:r>
      <w:proofErr w:type="gramStart"/>
      <w:r w:rsidRPr="00DA5826">
        <w:rPr>
          <w:rFonts w:ascii="Times New Roman" w:hAnsi="Times New Roman"/>
          <w:sz w:val="28"/>
          <w:szCs w:val="28"/>
        </w:rPr>
        <w:t>персонала</w:t>
      </w:r>
      <w:proofErr w:type="gramEnd"/>
      <w:r w:rsidRPr="00DA5826">
        <w:rPr>
          <w:rFonts w:ascii="Times New Roman" w:hAnsi="Times New Roman"/>
          <w:sz w:val="28"/>
          <w:szCs w:val="28"/>
        </w:rPr>
        <w:t xml:space="preserve"> осуществляющего эксплуатацию объектов теплоснабжения: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представленные в комиссии выписки из штатного расписания </w:t>
      </w:r>
      <w:r>
        <w:rPr>
          <w:rFonts w:ascii="Times New Roman" w:hAnsi="Times New Roman"/>
          <w:sz w:val="28"/>
          <w:szCs w:val="28"/>
        </w:rPr>
        <w:br/>
        <w:t xml:space="preserve">не подтверждает наличие персонала (практически во всех случаях </w:t>
      </w:r>
      <w:r>
        <w:rPr>
          <w:rFonts w:ascii="Times New Roman" w:hAnsi="Times New Roman"/>
          <w:sz w:val="28"/>
          <w:szCs w:val="28"/>
        </w:rPr>
        <w:br/>
        <w:t xml:space="preserve">не предоставляют сведения о наличии вакансий, не указывают сведения </w:t>
      </w:r>
      <w:r>
        <w:rPr>
          <w:rFonts w:ascii="Times New Roman" w:hAnsi="Times New Roman"/>
          <w:sz w:val="28"/>
          <w:szCs w:val="28"/>
        </w:rPr>
        <w:br/>
        <w:t>об отсутствии аварийной и диспетчерской службы.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 наличии подобных замечаний предоставляют в Управление оценочные листы со значением «1» вместо «0» в соответствующем показателе);</w:t>
      </w:r>
      <w:proofErr w:type="gramEnd"/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отсутствуют сведения о проверке знаний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и электротехнического персонала;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предоставляют приказы о назначении ответственных без сведений </w:t>
      </w:r>
      <w:r>
        <w:rPr>
          <w:rFonts w:ascii="Times New Roman" w:hAnsi="Times New Roman"/>
          <w:sz w:val="28"/>
          <w:szCs w:val="28"/>
        </w:rPr>
        <w:br/>
        <w:t>о прохождении аттестации и проверки знаний в территориальной аттестационной комиссии Ростехнадзора;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отсутствуют документы, подтверждающие проведение обучения работников действиям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аварии или инцидента.</w:t>
      </w:r>
    </w:p>
    <w:p w:rsidR="00DA5826" w:rsidRP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DA5826">
        <w:rPr>
          <w:rFonts w:ascii="Times New Roman" w:hAnsi="Times New Roman"/>
          <w:sz w:val="28"/>
          <w:szCs w:val="28"/>
        </w:rPr>
        <w:t>-в части противоаварийных мероприятий: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F62614">
        <w:rPr>
          <w:rFonts w:ascii="Times New Roman" w:hAnsi="Times New Roman"/>
          <w:sz w:val="28"/>
          <w:szCs w:val="28"/>
        </w:rPr>
        <w:t xml:space="preserve">не разрабатываются планы </w:t>
      </w:r>
      <w:r w:rsidR="00F62614" w:rsidRPr="00F62614">
        <w:rPr>
          <w:rFonts w:ascii="Times New Roman" w:hAnsi="Times New Roman"/>
          <w:sz w:val="28"/>
          <w:szCs w:val="28"/>
        </w:rPr>
        <w:t xml:space="preserve">по ликвидации последствий аварийных ситуаций в сфере теплоснабжения </w:t>
      </w:r>
      <w:proofErr w:type="gramStart"/>
      <w:r w:rsidRPr="00F62614">
        <w:rPr>
          <w:rFonts w:ascii="Times New Roman" w:hAnsi="Times New Roman"/>
          <w:sz w:val="28"/>
          <w:szCs w:val="28"/>
        </w:rPr>
        <w:t>на</w:t>
      </w:r>
      <w:proofErr w:type="gramEnd"/>
      <w:r w:rsidRPr="00F62614">
        <w:rPr>
          <w:rFonts w:ascii="Times New Roman" w:hAnsi="Times New Roman"/>
          <w:sz w:val="28"/>
          <w:szCs w:val="28"/>
        </w:rPr>
        <w:t xml:space="preserve"> эксплуатируемые </w:t>
      </w:r>
      <w:r>
        <w:rPr>
          <w:rFonts w:ascii="Times New Roman" w:hAnsi="Times New Roman"/>
          <w:sz w:val="28"/>
          <w:szCs w:val="28"/>
        </w:rPr>
        <w:t>ОПО;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действий по ликвидации последствий аварийных ситуаций в сфере теплоснабжения не согласован с местными органами власти или не согласован с аварийно-спасательным формированием;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разработанные планы не соответствуют Положению о разработке планов мероприятий по локализации и ликвидации последствий аварий на опасных производственных объектах, утвержденного постановлением Правительства Российской Федерации от 15 сентября 2020 г. № 1437.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проводятся тренировки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тепловой сети;</w:t>
      </w:r>
    </w:p>
    <w:p w:rsid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проводятся тренировочные занятия с привлечением аварийно-спасательных формирований, а также с привлечением служб и техники участвующей в ликвидации отрабатываемых аварийных ситуаций.</w:t>
      </w:r>
    </w:p>
    <w:p w:rsidR="00DA5826" w:rsidRPr="00DA5826" w:rsidRDefault="00DA5826" w:rsidP="00DA5826">
      <w:pPr>
        <w:pStyle w:val="a6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DA582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</w:t>
      </w:r>
      <w:r w:rsidRPr="00DA5826">
        <w:rPr>
          <w:rFonts w:ascii="Times New Roman" w:hAnsi="Times New Roman"/>
          <w:sz w:val="28"/>
          <w:szCs w:val="28"/>
        </w:rPr>
        <w:t>ные вопросы</w:t>
      </w:r>
      <w:r>
        <w:rPr>
          <w:rFonts w:ascii="Times New Roman" w:hAnsi="Times New Roman"/>
          <w:sz w:val="28"/>
          <w:szCs w:val="28"/>
        </w:rPr>
        <w:t>:</w:t>
      </w:r>
    </w:p>
    <w:p w:rsidR="00DA5826" w:rsidRDefault="00DA5826" w:rsidP="000146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 обеспечивается проверка качества строительства, реконструкции </w:t>
      </w:r>
      <w:r>
        <w:rPr>
          <w:rFonts w:ascii="Times New Roman" w:hAnsi="Times New Roman"/>
          <w:sz w:val="28"/>
          <w:szCs w:val="28"/>
        </w:rPr>
        <w:br/>
        <w:t xml:space="preserve">и (или) модернизации принадлежащих теплоснабжающим, </w:t>
      </w:r>
      <w:proofErr w:type="spellStart"/>
      <w:r>
        <w:rPr>
          <w:rFonts w:ascii="Times New Roman" w:hAnsi="Times New Roman"/>
          <w:sz w:val="28"/>
          <w:szCs w:val="28"/>
        </w:rPr>
        <w:t>теплосетевым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 тепловых сетей.</w:t>
      </w:r>
    </w:p>
    <w:p w:rsidR="00DA5826" w:rsidRDefault="00DA5826" w:rsidP="000146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отсутствует нормативно-технический документ по организации ремонтного производства, разработке ремонтной документации;</w:t>
      </w:r>
    </w:p>
    <w:p w:rsidR="00DA5826" w:rsidRDefault="00DA5826" w:rsidP="000146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проводится приемка и оценка качества выполненных ремонтных работ;</w:t>
      </w:r>
    </w:p>
    <w:p w:rsidR="00DA5826" w:rsidRDefault="00DA5826" w:rsidP="000146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отсутствует надлежащим образом разработанный План подготовки </w:t>
      </w:r>
      <w:r>
        <w:rPr>
          <w:rFonts w:ascii="Times New Roman" w:hAnsi="Times New Roman"/>
          <w:sz w:val="28"/>
          <w:szCs w:val="28"/>
        </w:rPr>
        <w:br/>
        <w:t xml:space="preserve">к отопительному периоду, утвержденный руководством организации.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 xml:space="preserve">А именно, план не содержит результаты 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- </w:t>
      </w:r>
      <w:r w:rsidR="000146B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 соответствует требованиям пункта 2 Правил обеспечения готовности </w:t>
      </w:r>
      <w:r w:rsidR="000146B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отопительному периоду утверждённым приказом Минэнерго России </w:t>
      </w:r>
      <w:r w:rsidR="000146B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13 ноября 2024 г. № 2234.</w:t>
      </w:r>
      <w:proofErr w:type="gramEnd"/>
    </w:p>
    <w:p w:rsidR="003154B4" w:rsidRDefault="003154B4" w:rsidP="000146B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П</w:t>
      </w:r>
      <w:r w:rsidR="004512FA" w:rsidRPr="003B0236">
        <w:rPr>
          <w:rFonts w:ascii="Times New Roman" w:eastAsia="Times New Roman" w:hAnsi="Times New Roman"/>
          <w:sz w:val="28"/>
          <w:szCs w:val="28"/>
          <w:lang w:eastAsia="ru-RU" w:bidi="ru-RU"/>
        </w:rPr>
        <w:t>отребител</w:t>
      </w:r>
      <w:r w:rsidR="000146B5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="004512FA" w:rsidRPr="003B023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тепловой энергии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 проверялись</w:t>
      </w:r>
      <w:r w:rsidR="00DA5826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4512FA" w:rsidRPr="00D90E2D" w:rsidRDefault="004512FA" w:rsidP="000146B5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2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E2D">
        <w:rPr>
          <w:rFonts w:ascii="Times New Roman" w:eastAsia="Times New Roman" w:hAnsi="Times New Roman"/>
          <w:sz w:val="28"/>
          <w:szCs w:val="28"/>
          <w:lang w:eastAsia="ru-RU"/>
        </w:rPr>
        <w:t>энергетического надзора не выявлено.</w:t>
      </w:r>
    </w:p>
    <w:p w:rsidR="004512FA" w:rsidRPr="004C0945" w:rsidRDefault="004512FA" w:rsidP="004512FA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>и эффективности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федерального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энергетического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теплоснабжения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 Ростехнадзора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 декабря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392,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федерального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энергетического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электроэнергетики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</w:t>
      </w:r>
      <w:proofErr w:type="gramEnd"/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Ростехнадзора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 декабря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391,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Ростехнадзор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на постоянной основе реализовывались следующие мероприятия:</w:t>
      </w:r>
    </w:p>
    <w:p w:rsidR="004512FA" w:rsidRDefault="004512FA" w:rsidP="004512F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отношении</w:t>
      </w:r>
      <w:proofErr w:type="gramEnd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167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индивидуальн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>, эксплуатирующи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объекты электроэнергетики, объекты теплоснабжения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>энергопринимающие</w:t>
      </w:r>
      <w:proofErr w:type="spellEnd"/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объявлено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190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о недопустимости нарушений обязательных требований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в 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энергетическ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из них:</w:t>
      </w:r>
    </w:p>
    <w:p w:rsidR="004512FA" w:rsidRDefault="004512FA" w:rsidP="004512F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электроэнергетики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Pr="004C0945" w:rsidRDefault="004512FA" w:rsidP="004512F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теплоснабжения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40;</w:t>
      </w:r>
    </w:p>
    <w:p w:rsidR="004512FA" w:rsidRPr="004C0945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0945">
        <w:rPr>
          <w:rFonts w:ascii="Times New Roman" w:hAnsi="Times New Roman"/>
          <w:sz w:val="28"/>
          <w:szCs w:val="28"/>
        </w:rPr>
        <w:lastRenderedPageBreak/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4512FA" w:rsidRPr="004C0945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0945">
        <w:rPr>
          <w:rFonts w:ascii="Times New Roman" w:hAnsi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</w:t>
      </w:r>
      <w:r>
        <w:rPr>
          <w:rFonts w:ascii="Times New Roman" w:hAnsi="Times New Roman"/>
          <w:sz w:val="28"/>
          <w:szCs w:val="28"/>
        </w:rPr>
        <w:t>Ростехнадзора</w:t>
      </w:r>
      <w:r w:rsidRPr="004C0945">
        <w:rPr>
          <w:rFonts w:ascii="Times New Roman" w:hAnsi="Times New Roman"/>
          <w:sz w:val="28"/>
          <w:szCs w:val="28"/>
        </w:rPr>
        <w:t xml:space="preserve">, с целью информирования контролируемых лиц по вопросам соблюдения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 w:rsidRPr="004C0945">
        <w:rPr>
          <w:rFonts w:ascii="Times New Roman" w:hAnsi="Times New Roman"/>
          <w:sz w:val="28"/>
          <w:szCs w:val="28"/>
        </w:rPr>
        <w:t>;</w:t>
      </w:r>
    </w:p>
    <w:p w:rsidR="004512FA" w:rsidRPr="004C0945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Pr="004C0945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0BC">
        <w:rPr>
          <w:rFonts w:ascii="Times New Roman" w:hAnsi="Times New Roman"/>
          <w:sz w:val="28"/>
          <w:szCs w:val="28"/>
          <w:lang w:bidi="ru-RU"/>
        </w:rPr>
        <w:t>проведен</w:t>
      </w:r>
      <w:r w:rsidRPr="00630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300BC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й</w:t>
      </w:r>
      <w:r w:rsidRPr="006300BC">
        <w:rPr>
          <w:rFonts w:ascii="Times New Roman" w:hAnsi="Times New Roman"/>
          <w:sz w:val="28"/>
          <w:szCs w:val="28"/>
        </w:rPr>
        <w:t xml:space="preserve"> визит в </w:t>
      </w:r>
      <w:proofErr w:type="gramStart"/>
      <w:r w:rsidRPr="006300B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6300BC">
        <w:rPr>
          <w:rFonts w:ascii="Times New Roman" w:hAnsi="Times New Roman"/>
          <w:sz w:val="28"/>
          <w:szCs w:val="28"/>
        </w:rPr>
        <w:t xml:space="preserve"> с пунктом 11 (4) 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6300BC">
        <w:rPr>
          <w:rFonts w:ascii="Times New Roman" w:hAnsi="Times New Roman"/>
          <w:sz w:val="28"/>
          <w:szCs w:val="28"/>
        </w:rPr>
        <w:t>.</w:t>
      </w:r>
    </w:p>
    <w:p w:rsidR="004512FA" w:rsidRPr="004C0945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направления ответов в письменном или электронном виде, тематика которых касалась:</w:t>
      </w:r>
      <w:proofErr w:type="gramEnd"/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разъяснения требований нормативных правовых актов в сфере электроэнергетики и теплоснабжения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вопросов осуществления контрольной (надзорной) деятельности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осуществления оценки готовности к отопительному периоду</w:t>
      </w:r>
    </w:p>
    <w:p w:rsidR="004512FA" w:rsidRPr="00B80A64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разъяснение требований по соблюдению охранных зон объектов электросетевого хозяйства;</w:t>
      </w:r>
    </w:p>
    <w:p w:rsidR="004512FA" w:rsidRPr="00B80A64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разъяснение требований по проверке знаний электротехнического (</w:t>
      </w:r>
      <w:proofErr w:type="spellStart"/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электротехнологического</w:t>
      </w:r>
      <w:proofErr w:type="spellEnd"/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) и теплотехнического персонала;</w:t>
      </w:r>
    </w:p>
    <w:p w:rsidR="004512FA" w:rsidRPr="00B80A64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разъяснение требований к заявительным документам по выдаче разрешения на допуск в эксплуатацию энергоустановок;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вопросы качества поставляемой  электроэнергии потребителям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Pr="004C0945" w:rsidRDefault="004512FA" w:rsidP="004512FA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</w:t>
      </w:r>
      <w:r w:rsidRPr="00BB3E5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причинами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снижения уровня безопасности </w:t>
      </w:r>
      <w:r w:rsidRPr="004C0945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тся:</w:t>
      </w:r>
    </w:p>
    <w:p w:rsidR="004512FA" w:rsidRPr="004C0945" w:rsidRDefault="004512FA" w:rsidP="004512FA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большое количество находящегося в эксплуатации оборудования, отработавшего свой расчётный срок службы (ресурс);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6D18C7">
        <w:rPr>
          <w:rFonts w:ascii="Times New Roman" w:hAnsi="Times New Roman"/>
          <w:sz w:val="28"/>
          <w:szCs w:val="28"/>
        </w:rPr>
        <w:t>несвоевременное восполнение основных произ</w:t>
      </w:r>
      <w:r>
        <w:rPr>
          <w:rFonts w:ascii="Times New Roman" w:hAnsi="Times New Roman"/>
          <w:sz w:val="28"/>
          <w:szCs w:val="28"/>
        </w:rPr>
        <w:t>водственных фондов предприятий</w:t>
      </w:r>
      <w:r w:rsidRPr="006D18C7">
        <w:rPr>
          <w:rFonts w:ascii="Times New Roman" w:hAnsi="Times New Roman"/>
          <w:sz w:val="28"/>
          <w:szCs w:val="28"/>
        </w:rPr>
        <w:t xml:space="preserve">, необходимых для строительства, реконструкции, модернизации </w:t>
      </w:r>
      <w:r w:rsidRPr="006D18C7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>ли эксплуатации энергоустановок;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техническое присоединение к существующим системам теплоснабжения новых потребителей без учёта пропускной способности тепловых сетей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 xml:space="preserve">и модернизации основного тепломеханического оборудования </w:t>
      </w:r>
      <w:proofErr w:type="gramStart"/>
      <w:r>
        <w:rPr>
          <w:rFonts w:ascii="Times New Roman" w:hAnsi="Times New Roman"/>
          <w:bCs/>
          <w:sz w:val="28"/>
          <w:szCs w:val="28"/>
          <w:lang w:bidi="ru-RU"/>
        </w:rPr>
        <w:t>на</w:t>
      </w:r>
      <w:proofErr w:type="gramEnd"/>
      <w:r>
        <w:rPr>
          <w:rFonts w:ascii="Times New Roman" w:hAnsi="Times New Roman"/>
          <w:bCs/>
          <w:sz w:val="28"/>
          <w:szCs w:val="28"/>
          <w:lang w:bidi="ru-RU"/>
        </w:rPr>
        <w:t xml:space="preserve"> более производительное;</w:t>
      </w:r>
    </w:p>
    <w:p w:rsidR="003154B4" w:rsidRDefault="004512FA" w:rsidP="003154B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етельствование, диагностирование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Pr="004C0945" w:rsidRDefault="004512FA" w:rsidP="003154B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4C0945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512FA" w:rsidRPr="00E35A8F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</w:t>
      </w:r>
      <w:proofErr w:type="gramEnd"/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доводить до работников материалы анализов несчастных случаев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>на энергоустановках, подконтрольных органам Ростехнадзора, при проведении всех видов занятий и инструктажей по охране труда;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>повысить уровень организации производства работ на электрических установках;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>исключить допуск персонала к работе без обязательной проверки выполнения организационных и технических мероприятий при подготовке рабочих мест;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обеспечивать проверку знаний персоналом нормативных правовых актов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 xml:space="preserve">по охране труда при эксплуатации электроустановок;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не допускать персонал, не прошедший проверку знаний, к работам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 xml:space="preserve">в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электроустановках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>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обеспечить установленный порядок содержания, применения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>и испытания средств защиты;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усилить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выполнением мероприятий, обеспечивающих безопасность работ;</w:t>
      </w:r>
    </w:p>
    <w:p w:rsidR="004512FA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проводить разъяснительную работу с персоналом о недопустимости самовольных действий;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повышать производственную дисциплину;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обратить особое внимание на организацию производства работ в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начале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рабочего дня и после перерыва на обед;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повысить уровень организации работ по монтажу, демонтажу, замене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 xml:space="preserve">и ремонту </w:t>
      </w:r>
      <w:proofErr w:type="spellStart"/>
      <w:r w:rsidRPr="00E35A8F">
        <w:rPr>
          <w:rFonts w:ascii="Times New Roman" w:hAnsi="Times New Roman"/>
          <w:sz w:val="28"/>
          <w:szCs w:val="28"/>
          <w:lang w:eastAsia="ru-RU"/>
        </w:rPr>
        <w:t>энергооборудования</w:t>
      </w:r>
      <w:proofErr w:type="spell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усилить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соблюдением порядка включения и выключения </w:t>
      </w:r>
      <w:proofErr w:type="spellStart"/>
      <w:r w:rsidRPr="00E35A8F">
        <w:rPr>
          <w:rFonts w:ascii="Times New Roman" w:hAnsi="Times New Roman"/>
          <w:sz w:val="28"/>
          <w:szCs w:val="28"/>
          <w:lang w:eastAsia="ru-RU"/>
        </w:rPr>
        <w:t>энергооборудования</w:t>
      </w:r>
      <w:proofErr w:type="spell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и его осмотров;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не допускать персонал к проведению работ в особо опасных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помещениях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>и помещениях с повышенной опасностью без электрозащитных средств;</w:t>
      </w:r>
    </w:p>
    <w:p w:rsidR="004512FA" w:rsidRPr="00E35A8F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>не допускать проведение работ вне помещений при проведении технического обслуживания во время интенсивных осадков и при плохой видимости;</w:t>
      </w:r>
    </w:p>
    <w:p w:rsidR="004512FA" w:rsidRPr="003154B4" w:rsidRDefault="004512FA" w:rsidP="003154B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E35A8F">
        <w:rPr>
          <w:rFonts w:ascii="Times New Roman" w:hAnsi="Times New Roman"/>
          <w:sz w:val="28"/>
          <w:szCs w:val="28"/>
        </w:rPr>
        <w:t xml:space="preserve">в области </w:t>
      </w:r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  <w:r w:rsidRPr="00E35A8F">
        <w:rPr>
          <w:rFonts w:ascii="Times New Roman" w:hAnsi="Times New Roman"/>
          <w:sz w:val="28"/>
          <w:szCs w:val="28"/>
        </w:rPr>
        <w:t>энергетического надзора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0585" w:rsidRPr="003154B4" w:rsidRDefault="004512FA" w:rsidP="003154B4">
      <w:pPr>
        <w:spacing w:after="0"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BC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sectPr w:rsidR="00FA0585" w:rsidRPr="003154B4" w:rsidSect="00171B1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F6" w:rsidRDefault="00CA23F6">
      <w:pPr>
        <w:spacing w:after="0" w:line="240" w:lineRule="auto"/>
      </w:pPr>
      <w:r>
        <w:separator/>
      </w:r>
    </w:p>
  </w:endnote>
  <w:endnote w:type="continuationSeparator" w:id="0">
    <w:p w:rsidR="00CA23F6" w:rsidRDefault="00CA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F6" w:rsidRDefault="00CA23F6">
      <w:pPr>
        <w:spacing w:after="0" w:line="240" w:lineRule="auto"/>
      </w:pPr>
      <w:r>
        <w:separator/>
      </w:r>
    </w:p>
  </w:footnote>
  <w:footnote w:type="continuationSeparator" w:id="0">
    <w:p w:rsidR="00CA23F6" w:rsidRDefault="00CA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3154B4">
    <w:pPr>
      <w:pStyle w:val="a4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944DC7">
      <w:rPr>
        <w:rFonts w:ascii="Times New Roman" w:hAnsi="Times New Roman"/>
        <w:noProof/>
        <w:sz w:val="28"/>
        <w:szCs w:val="24"/>
      </w:rPr>
      <w:t>12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CA23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FA"/>
    <w:rsid w:val="000146B5"/>
    <w:rsid w:val="00074F2A"/>
    <w:rsid w:val="001938B2"/>
    <w:rsid w:val="003154B4"/>
    <w:rsid w:val="004512FA"/>
    <w:rsid w:val="00456D10"/>
    <w:rsid w:val="005E0DD0"/>
    <w:rsid w:val="00944DC7"/>
    <w:rsid w:val="00A06440"/>
    <w:rsid w:val="00CA23F6"/>
    <w:rsid w:val="00DA5826"/>
    <w:rsid w:val="00F62614"/>
    <w:rsid w:val="00F76502"/>
    <w:rsid w:val="00F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FA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512FA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2FA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4512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512FA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4512F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2FA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DA5826"/>
    <w:pPr>
      <w:suppressAutoHyphens/>
      <w:spacing w:after="140" w:line="276" w:lineRule="auto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Знак"/>
    <w:basedOn w:val="a0"/>
    <w:link w:val="a6"/>
    <w:semiHidden/>
    <w:qFormat/>
    <w:rsid w:val="00DA5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FA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512FA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2FA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4512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512FA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4512F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2FA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DA5826"/>
    <w:pPr>
      <w:suppressAutoHyphens/>
      <w:spacing w:after="140" w:line="276" w:lineRule="auto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Знак"/>
    <w:basedOn w:val="a0"/>
    <w:link w:val="a6"/>
    <w:semiHidden/>
    <w:qFormat/>
    <w:rsid w:val="00DA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10</cp:revision>
  <dcterms:created xsi:type="dcterms:W3CDTF">2026-02-24T14:29:00Z</dcterms:created>
  <dcterms:modified xsi:type="dcterms:W3CDTF">2026-03-16T06:51:00Z</dcterms:modified>
</cp:coreProperties>
</file>