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87" w:rsidRPr="00CC4B87" w:rsidRDefault="00B74B80" w:rsidP="00CC4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Решения, принятые</w:t>
      </w:r>
      <w:r w:rsidR="00CC4B87" w:rsidRPr="00CC4B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итогам публичных обсуждений</w:t>
      </w:r>
    </w:p>
    <w:p w:rsidR="00CC4B87" w:rsidRPr="00CC4B87" w:rsidRDefault="00CC4B87" w:rsidP="00CC4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B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результатов правоприменительной практики, проведенных</w:t>
      </w:r>
    </w:p>
    <w:p w:rsidR="00CC4B87" w:rsidRPr="00CC4B87" w:rsidRDefault="00AB423A" w:rsidP="005310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 августа</w:t>
      </w:r>
      <w:r w:rsidR="0012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C1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A94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310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2F64AA" w:rsidRDefault="002F64AA" w:rsidP="00476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публичн</w:t>
      </w:r>
      <w:r w:rsidR="00D114FD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D114FD">
        <w:rPr>
          <w:rFonts w:ascii="Times New Roman" w:hAnsi="Times New Roman" w:cs="Times New Roman"/>
          <w:sz w:val="28"/>
          <w:szCs w:val="28"/>
        </w:rPr>
        <w:t>й</w:t>
      </w:r>
      <w:r w:rsidR="003C6F2A">
        <w:rPr>
          <w:rFonts w:ascii="Times New Roman" w:hAnsi="Times New Roman" w:cs="Times New Roman"/>
          <w:sz w:val="28"/>
          <w:szCs w:val="28"/>
        </w:rPr>
        <w:t xml:space="preserve">, проведенных </w:t>
      </w:r>
      <w:r w:rsidR="00AB423A">
        <w:rPr>
          <w:rFonts w:ascii="Times New Roman" w:hAnsi="Times New Roman" w:cs="Times New Roman"/>
          <w:sz w:val="28"/>
          <w:szCs w:val="28"/>
        </w:rPr>
        <w:t>24 августа</w:t>
      </w:r>
      <w:r w:rsidR="003C6F2A">
        <w:rPr>
          <w:rFonts w:ascii="Times New Roman" w:hAnsi="Times New Roman" w:cs="Times New Roman"/>
          <w:sz w:val="28"/>
          <w:szCs w:val="28"/>
        </w:rPr>
        <w:t xml:space="preserve"> 202</w:t>
      </w:r>
      <w:r w:rsidR="00A94F32">
        <w:rPr>
          <w:rFonts w:ascii="Times New Roman" w:hAnsi="Times New Roman" w:cs="Times New Roman"/>
          <w:sz w:val="28"/>
          <w:szCs w:val="28"/>
        </w:rPr>
        <w:t>6</w:t>
      </w:r>
      <w:r w:rsidR="003C6F2A">
        <w:rPr>
          <w:rFonts w:ascii="Times New Roman" w:hAnsi="Times New Roman" w:cs="Times New Roman"/>
          <w:sz w:val="28"/>
          <w:szCs w:val="28"/>
        </w:rPr>
        <w:t xml:space="preserve"> г.</w:t>
      </w:r>
      <w:r w:rsidR="00441E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поставлены задачи, направленные на:</w:t>
      </w:r>
    </w:p>
    <w:p w:rsidR="00476BC3" w:rsidRDefault="002F64AA" w:rsidP="00476BC3">
      <w:pPr>
        <w:pStyle w:val="a8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аварийности и травматизма на поднадзорных объектах;</w:t>
      </w:r>
    </w:p>
    <w:p w:rsidR="00441E12" w:rsidRDefault="00441E12" w:rsidP="00476BC3">
      <w:pPr>
        <w:pStyle w:val="a8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безаварийное прохождение отопительного сезона 2026-2027 гг.;</w:t>
      </w:r>
    </w:p>
    <w:p w:rsidR="00476BC3" w:rsidRDefault="002F64AA" w:rsidP="00476BC3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C3">
        <w:rPr>
          <w:rFonts w:ascii="Times New Roman" w:hAnsi="Times New Roman" w:cs="Times New Roman"/>
          <w:sz w:val="28"/>
          <w:szCs w:val="28"/>
        </w:rPr>
        <w:t xml:space="preserve">профилактику и предупреждение нарушений обязательных требований при эксплуатации опасных производственных объектов, </w:t>
      </w:r>
      <w:r w:rsidR="00A612F0">
        <w:rPr>
          <w:rFonts w:ascii="Times New Roman" w:hAnsi="Times New Roman" w:cs="Times New Roman"/>
          <w:sz w:val="28"/>
          <w:szCs w:val="28"/>
        </w:rPr>
        <w:t xml:space="preserve">гидротехнических сооружений и объектов электроэнергетики, </w:t>
      </w:r>
      <w:r w:rsidRPr="00476BC3">
        <w:rPr>
          <w:rFonts w:ascii="Times New Roman" w:hAnsi="Times New Roman" w:cs="Times New Roman"/>
          <w:sz w:val="28"/>
          <w:szCs w:val="28"/>
        </w:rPr>
        <w:t>включая устранение причин, фактов и условий, способствующих возможному нар</w:t>
      </w:r>
      <w:r w:rsidR="00476BC3" w:rsidRPr="00476BC3">
        <w:rPr>
          <w:rFonts w:ascii="Times New Roman" w:hAnsi="Times New Roman" w:cs="Times New Roman"/>
          <w:sz w:val="28"/>
          <w:szCs w:val="28"/>
        </w:rPr>
        <w:t>ушению обязательных требований</w:t>
      </w:r>
      <w:r w:rsidR="005105EB">
        <w:rPr>
          <w:rFonts w:ascii="Times New Roman" w:hAnsi="Times New Roman" w:cs="Times New Roman"/>
          <w:sz w:val="28"/>
          <w:szCs w:val="28"/>
        </w:rPr>
        <w:t>.</w:t>
      </w:r>
    </w:p>
    <w:p w:rsidR="00140DC8" w:rsidRDefault="00476BC3" w:rsidP="0066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="0071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</w:t>
      </w:r>
      <w:r w:rsidR="003C6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</w:t>
      </w:r>
      <w:r w:rsidR="0071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решения: </w:t>
      </w:r>
    </w:p>
    <w:p w:rsidR="00FD21C1" w:rsidRDefault="00712903" w:rsidP="00961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902">
        <w:rPr>
          <w:rFonts w:ascii="Times New Roman" w:hAnsi="Times New Roman" w:cs="Times New Roman"/>
          <w:sz w:val="28"/>
          <w:szCs w:val="28"/>
        </w:rPr>
        <w:t>продолжить проведение мероприятий по профилактике обязательных требований, информировать контролируемых лиц об изменениях действующего законодательства и подзаконных нормативных актов в с</w:t>
      </w:r>
      <w:r w:rsidR="001237B0">
        <w:rPr>
          <w:rFonts w:ascii="Times New Roman" w:hAnsi="Times New Roman" w:cs="Times New Roman"/>
          <w:sz w:val="28"/>
          <w:szCs w:val="28"/>
        </w:rPr>
        <w:t>фере деятельности Ростехнадзора;</w:t>
      </w:r>
    </w:p>
    <w:p w:rsidR="00BD7A54" w:rsidRPr="00BD7A54" w:rsidRDefault="00BD7A54" w:rsidP="00BD7A54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A54">
        <w:rPr>
          <w:rFonts w:ascii="Times New Roman" w:hAnsi="Times New Roman" w:cs="Times New Roman"/>
          <w:b/>
          <w:sz w:val="28"/>
          <w:szCs w:val="28"/>
        </w:rPr>
        <w:t xml:space="preserve">Главам муниципальных образований, руководителям </w:t>
      </w:r>
      <w:bookmarkStart w:id="0" w:name="_GoBack"/>
      <w:r w:rsidRPr="00BD7A54">
        <w:rPr>
          <w:rFonts w:ascii="Times New Roman" w:hAnsi="Times New Roman" w:cs="Times New Roman"/>
          <w:b/>
          <w:sz w:val="28"/>
          <w:szCs w:val="28"/>
        </w:rPr>
        <w:t>теплоснабжающих</w:t>
      </w:r>
      <w:r w:rsidR="00A46F75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BD7A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7A54">
        <w:rPr>
          <w:rFonts w:ascii="Times New Roman" w:hAnsi="Times New Roman" w:cs="Times New Roman"/>
          <w:b/>
          <w:sz w:val="28"/>
          <w:szCs w:val="28"/>
        </w:rPr>
        <w:t>теплосетевых</w:t>
      </w:r>
      <w:proofErr w:type="spellEnd"/>
      <w:r w:rsidRPr="00BD7A54">
        <w:rPr>
          <w:rFonts w:ascii="Times New Roman" w:hAnsi="Times New Roman" w:cs="Times New Roman"/>
          <w:b/>
          <w:sz w:val="28"/>
          <w:szCs w:val="28"/>
        </w:rPr>
        <w:t xml:space="preserve"> организаций</w:t>
      </w:r>
      <w:bookmarkEnd w:id="0"/>
      <w:r w:rsidRPr="00BD7A54">
        <w:rPr>
          <w:rFonts w:ascii="Times New Roman" w:hAnsi="Times New Roman" w:cs="Times New Roman"/>
          <w:b/>
          <w:sz w:val="28"/>
          <w:szCs w:val="28"/>
        </w:rPr>
        <w:t>:</w:t>
      </w:r>
    </w:p>
    <w:p w:rsidR="00BD7A54" w:rsidRDefault="00BD7A54" w:rsidP="00BD7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6B2019">
        <w:rPr>
          <w:rFonts w:ascii="Times New Roman" w:hAnsi="Times New Roman" w:cs="Times New Roman"/>
          <w:sz w:val="28"/>
          <w:szCs w:val="28"/>
        </w:rPr>
        <w:t>безаварийн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B201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2019">
        <w:rPr>
          <w:rFonts w:ascii="Times New Roman" w:hAnsi="Times New Roman" w:cs="Times New Roman"/>
          <w:sz w:val="28"/>
          <w:szCs w:val="28"/>
        </w:rPr>
        <w:t xml:space="preserve"> объектов теплоснабжения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B2019">
        <w:rPr>
          <w:rFonts w:ascii="Times New Roman" w:hAnsi="Times New Roman" w:cs="Times New Roman"/>
          <w:sz w:val="28"/>
          <w:szCs w:val="28"/>
        </w:rPr>
        <w:t>и надежно</w:t>
      </w:r>
      <w:r>
        <w:rPr>
          <w:rFonts w:ascii="Times New Roman" w:hAnsi="Times New Roman" w:cs="Times New Roman"/>
          <w:sz w:val="28"/>
          <w:szCs w:val="28"/>
        </w:rPr>
        <w:t>е, бесперебойное</w:t>
      </w:r>
      <w:r w:rsidRPr="006B2019">
        <w:rPr>
          <w:rFonts w:ascii="Times New Roman" w:hAnsi="Times New Roman" w:cs="Times New Roman"/>
          <w:sz w:val="28"/>
          <w:szCs w:val="28"/>
        </w:rPr>
        <w:t xml:space="preserve"> теплоснабжени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20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период осенне-зимнего периода 2026-2027 гг.;</w:t>
      </w:r>
    </w:p>
    <w:p w:rsidR="00BD7A54" w:rsidRDefault="00BD7A54" w:rsidP="00BD7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оценки готовности в строгом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требованиями </w:t>
      </w:r>
      <w:r w:rsidRPr="00EA2D97">
        <w:rPr>
          <w:rFonts w:ascii="Times New Roman" w:hAnsi="Times New Roman" w:cs="Times New Roman"/>
          <w:sz w:val="28"/>
          <w:szCs w:val="28"/>
        </w:rPr>
        <w:t xml:space="preserve">Правил обеспечения готовности к отопительному периоду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EA2D97">
        <w:rPr>
          <w:rFonts w:ascii="Times New Roman" w:hAnsi="Times New Roman" w:cs="Times New Roman"/>
          <w:sz w:val="28"/>
          <w:szCs w:val="28"/>
        </w:rPr>
        <w:t>и Порядка проведения оценки обеспечения готовности к отопительному периоду</w:t>
      </w:r>
      <w:r>
        <w:rPr>
          <w:rFonts w:ascii="Times New Roman" w:hAnsi="Times New Roman" w:cs="Times New Roman"/>
          <w:sz w:val="28"/>
          <w:szCs w:val="28"/>
        </w:rPr>
        <w:t>, утвержд</w:t>
      </w:r>
      <w:r w:rsidR="00441E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нных п</w:t>
      </w:r>
      <w:r w:rsidRPr="00EA2D9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A2D97">
        <w:rPr>
          <w:rFonts w:ascii="Times New Roman" w:hAnsi="Times New Roman" w:cs="Times New Roman"/>
          <w:sz w:val="28"/>
          <w:szCs w:val="28"/>
        </w:rPr>
        <w:t xml:space="preserve"> Минэнерго России от 13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EA2D97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EA2D97">
        <w:rPr>
          <w:rFonts w:ascii="Times New Roman" w:hAnsi="Times New Roman" w:cs="Times New Roman"/>
          <w:sz w:val="28"/>
          <w:szCs w:val="28"/>
        </w:rPr>
        <w:t xml:space="preserve"> 2234</w:t>
      </w:r>
      <w:r>
        <w:rPr>
          <w:rFonts w:ascii="Times New Roman" w:hAnsi="Times New Roman" w:cs="Times New Roman"/>
          <w:sz w:val="28"/>
          <w:szCs w:val="28"/>
        </w:rPr>
        <w:t>, исключив при этом формальный подход к рассмотрению документов подтверждающих вып</w:t>
      </w:r>
      <w:r w:rsidR="00950C69">
        <w:rPr>
          <w:rFonts w:ascii="Times New Roman" w:hAnsi="Times New Roman" w:cs="Times New Roman"/>
          <w:sz w:val="28"/>
          <w:szCs w:val="28"/>
        </w:rPr>
        <w:t>олнение обязательных требований;</w:t>
      </w:r>
    </w:p>
    <w:p w:rsidR="00950C69" w:rsidRDefault="00950C69" w:rsidP="00BD7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наличие запасов топлива для бесперебойной работы </w:t>
      </w:r>
      <w:r>
        <w:rPr>
          <w:rFonts w:ascii="Times New Roman" w:hAnsi="Times New Roman" w:cs="Times New Roman"/>
          <w:sz w:val="28"/>
          <w:szCs w:val="28"/>
        </w:rPr>
        <w:br/>
        <w:t>и работоспособности резервных источников электро- и теплоснабжения.</w:t>
      </w:r>
    </w:p>
    <w:p w:rsidR="00950C69" w:rsidRDefault="00950C69" w:rsidP="00961D08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C69" w:rsidRDefault="00950C69" w:rsidP="00961D08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7B0" w:rsidRPr="00BD7A54" w:rsidRDefault="00961D08" w:rsidP="00961D08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A54">
        <w:rPr>
          <w:rFonts w:ascii="Times New Roman" w:hAnsi="Times New Roman" w:cs="Times New Roman"/>
          <w:b/>
          <w:sz w:val="28"/>
          <w:szCs w:val="28"/>
        </w:rPr>
        <w:lastRenderedPageBreak/>
        <w:t>Руководите</w:t>
      </w:r>
      <w:r w:rsidR="00A612F0" w:rsidRPr="00BD7A54">
        <w:rPr>
          <w:rFonts w:ascii="Times New Roman" w:hAnsi="Times New Roman" w:cs="Times New Roman"/>
          <w:b/>
          <w:sz w:val="28"/>
          <w:szCs w:val="28"/>
        </w:rPr>
        <w:t>лям и специалистам предприятий</w:t>
      </w:r>
      <w:r w:rsidR="00AB423A" w:rsidRPr="00BD7A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B423A" w:rsidRPr="00BD7A54">
        <w:rPr>
          <w:rFonts w:ascii="Times New Roman" w:eastAsia="Calibri" w:hAnsi="Times New Roman" w:cs="Times New Roman"/>
          <w:b/>
          <w:sz w:val="28"/>
          <w:szCs w:val="28"/>
        </w:rPr>
        <w:t xml:space="preserve">эксплуатирующих </w:t>
      </w:r>
      <w:r w:rsidR="00AB423A" w:rsidRPr="00BD7A54">
        <w:rPr>
          <w:rFonts w:ascii="Times New Roman" w:eastAsia="Calibri" w:hAnsi="Times New Roman" w:cs="Times New Roman"/>
          <w:b/>
          <w:sz w:val="28"/>
          <w:szCs w:val="28"/>
        </w:rPr>
        <w:br/>
        <w:t>объекты хранения и переработки растительного сырья</w:t>
      </w:r>
      <w:r w:rsidR="001237B0" w:rsidRPr="00BD7A54">
        <w:rPr>
          <w:rFonts w:ascii="Times New Roman" w:hAnsi="Times New Roman" w:cs="Times New Roman"/>
          <w:b/>
          <w:sz w:val="28"/>
          <w:szCs w:val="28"/>
        </w:rPr>
        <w:t>:</w:t>
      </w:r>
    </w:p>
    <w:p w:rsidR="00AB423A" w:rsidRDefault="00AB423A" w:rsidP="00A612F0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«Правила безопасности взрывопожароопасных производственных объектов хранения и переработки растительного сырья», утвержденные приказом Ростехнадзора от 23 апреля 2026 г. № 137 </w:t>
      </w:r>
      <w:r>
        <w:rPr>
          <w:rFonts w:ascii="Times New Roman" w:eastAsia="Calibri" w:hAnsi="Times New Roman" w:cs="Times New Roman"/>
          <w:sz w:val="28"/>
          <w:szCs w:val="28"/>
        </w:rPr>
        <w:br/>
        <w:t>(вступают в силу 1 сентября 2026 г.) и обеспечить соблюдение обязательных требований в процессе эксплуатации опасных производственных объектов;</w:t>
      </w:r>
    </w:p>
    <w:p w:rsidR="00AB423A" w:rsidRDefault="00AB423A" w:rsidP="00AB423A">
      <w:pPr>
        <w:pStyle w:val="Standard"/>
        <w:spacing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переработать внутренние распорядительные документы в соответствии с Правилами безопасности взрывопожароопасных производственных объектов хранения и переработки растительного сырья, утвержденные приказом Ростехнадзора от 23 апреля 2026 г. № 137.</w:t>
      </w:r>
    </w:p>
    <w:p w:rsidR="00AB423A" w:rsidRDefault="00AB423A" w:rsidP="00AB423A">
      <w:pPr>
        <w:pStyle w:val="Standard"/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изучить и </w:t>
      </w:r>
      <w:r w:rsidR="000948FF">
        <w:rPr>
          <w:sz w:val="28"/>
          <w:szCs w:val="28"/>
        </w:rPr>
        <w:t xml:space="preserve">применять </w:t>
      </w:r>
      <w:r>
        <w:rPr>
          <w:sz w:val="28"/>
          <w:szCs w:val="28"/>
        </w:rPr>
        <w:t xml:space="preserve">в работе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утвержденные приказом Ростехнадзора от 16 июля 2026 г. №247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(вступают </w:t>
      </w:r>
      <w:r>
        <w:rPr>
          <w:rFonts w:ascii="Times New Roman" w:eastAsia="Calibri" w:hAnsi="Times New Roman" w:cs="Times New Roman"/>
          <w:sz w:val="28"/>
          <w:szCs w:val="28"/>
        </w:rPr>
        <w:br/>
        <w:t>в силу 1 сентября 2026 г.);</w:t>
      </w:r>
    </w:p>
    <w:p w:rsidR="00A612F0" w:rsidRPr="00A612F0" w:rsidRDefault="00A612F0" w:rsidP="00A612F0">
      <w:pPr>
        <w:pStyle w:val="a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D08">
        <w:rPr>
          <w:rFonts w:ascii="Times New Roman" w:hAnsi="Times New Roman" w:cs="Times New Roman"/>
          <w:sz w:val="28"/>
          <w:szCs w:val="28"/>
        </w:rPr>
        <w:t>обращать особое внимание на состояние исполнительской дисциплины при планировании и реализации мероприятий по осуществлению производственного контроля, соблюдение требований промышленной безопасности при эксплуатации объектов независимо от их класса опасности</w:t>
      </w:r>
      <w:r w:rsidR="00290EC8">
        <w:rPr>
          <w:rFonts w:ascii="Times New Roman" w:hAnsi="Times New Roman" w:cs="Times New Roman"/>
          <w:sz w:val="28"/>
          <w:szCs w:val="28"/>
        </w:rPr>
        <w:t>.</w:t>
      </w:r>
    </w:p>
    <w:sectPr w:rsidR="00A612F0" w:rsidRPr="00A612F0" w:rsidSect="002C1DF7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22E" w:rsidRDefault="00CD122E" w:rsidP="00003835">
      <w:pPr>
        <w:spacing w:after="0" w:line="240" w:lineRule="auto"/>
      </w:pPr>
      <w:r>
        <w:separator/>
      </w:r>
    </w:p>
  </w:endnote>
  <w:endnote w:type="continuationSeparator" w:id="0">
    <w:p w:rsidR="00CD122E" w:rsidRDefault="00CD122E" w:rsidP="0000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22E" w:rsidRDefault="00CD122E" w:rsidP="00003835">
      <w:pPr>
        <w:spacing w:after="0" w:line="240" w:lineRule="auto"/>
      </w:pPr>
      <w:r>
        <w:separator/>
      </w:r>
    </w:p>
  </w:footnote>
  <w:footnote w:type="continuationSeparator" w:id="0">
    <w:p w:rsidR="00CD122E" w:rsidRDefault="00CD122E" w:rsidP="0000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734902"/>
      <w:docPartObj>
        <w:docPartGallery w:val="Page Numbers (Top of Page)"/>
        <w:docPartUnique/>
      </w:docPartObj>
    </w:sdtPr>
    <w:sdtEndPr>
      <w:rPr>
        <w:rFonts w:asciiTheme="majorHAnsi" w:hAnsiTheme="majorHAnsi"/>
        <w:sz w:val="24"/>
        <w:szCs w:val="24"/>
      </w:rPr>
    </w:sdtEndPr>
    <w:sdtContent>
      <w:p w:rsidR="00003835" w:rsidRPr="00003835" w:rsidRDefault="00003835">
        <w:pPr>
          <w:pStyle w:val="a4"/>
          <w:jc w:val="center"/>
          <w:rPr>
            <w:rFonts w:asciiTheme="majorHAnsi" w:hAnsiTheme="majorHAnsi"/>
            <w:sz w:val="24"/>
            <w:szCs w:val="24"/>
          </w:rPr>
        </w:pPr>
        <w:r w:rsidRPr="00003835">
          <w:rPr>
            <w:rFonts w:asciiTheme="majorHAnsi" w:hAnsiTheme="majorHAnsi"/>
            <w:sz w:val="24"/>
            <w:szCs w:val="24"/>
          </w:rPr>
          <w:fldChar w:fldCharType="begin"/>
        </w:r>
        <w:r w:rsidRPr="00003835">
          <w:rPr>
            <w:rFonts w:asciiTheme="majorHAnsi" w:hAnsiTheme="majorHAnsi"/>
            <w:sz w:val="24"/>
            <w:szCs w:val="24"/>
          </w:rPr>
          <w:instrText>PAGE   \* MERGEFORMAT</w:instrText>
        </w:r>
        <w:r w:rsidRPr="00003835">
          <w:rPr>
            <w:rFonts w:asciiTheme="majorHAnsi" w:hAnsiTheme="majorHAnsi"/>
            <w:sz w:val="24"/>
            <w:szCs w:val="24"/>
          </w:rPr>
          <w:fldChar w:fldCharType="separate"/>
        </w:r>
        <w:r w:rsidR="00A46F75">
          <w:rPr>
            <w:rFonts w:asciiTheme="majorHAnsi" w:hAnsiTheme="majorHAnsi"/>
            <w:noProof/>
            <w:sz w:val="24"/>
            <w:szCs w:val="24"/>
          </w:rPr>
          <w:t>2</w:t>
        </w:r>
        <w:r w:rsidRPr="00003835">
          <w:rPr>
            <w:rFonts w:asciiTheme="majorHAnsi" w:hAnsiTheme="majorHAnsi"/>
            <w:sz w:val="24"/>
            <w:szCs w:val="24"/>
          </w:rPr>
          <w:fldChar w:fldCharType="end"/>
        </w:r>
      </w:p>
    </w:sdtContent>
  </w:sdt>
  <w:p w:rsidR="00003835" w:rsidRDefault="000038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42B97"/>
    <w:multiLevelType w:val="multilevel"/>
    <w:tmpl w:val="5B7AB5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4C15039"/>
    <w:multiLevelType w:val="hybridMultilevel"/>
    <w:tmpl w:val="ECFE6F50"/>
    <w:lvl w:ilvl="0" w:tplc="29FC29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68"/>
    <w:rsid w:val="00003835"/>
    <w:rsid w:val="00003FEE"/>
    <w:rsid w:val="00061F30"/>
    <w:rsid w:val="000948FF"/>
    <w:rsid w:val="00095984"/>
    <w:rsid w:val="000A0A58"/>
    <w:rsid w:val="001237B0"/>
    <w:rsid w:val="00132D15"/>
    <w:rsid w:val="00140DC8"/>
    <w:rsid w:val="001C5968"/>
    <w:rsid w:val="00215B65"/>
    <w:rsid w:val="00232705"/>
    <w:rsid w:val="00290EC8"/>
    <w:rsid w:val="002C1DF7"/>
    <w:rsid w:val="002F4120"/>
    <w:rsid w:val="002F64AA"/>
    <w:rsid w:val="003167EE"/>
    <w:rsid w:val="00320053"/>
    <w:rsid w:val="00336FDA"/>
    <w:rsid w:val="00380394"/>
    <w:rsid w:val="003A0D50"/>
    <w:rsid w:val="003C6F2A"/>
    <w:rsid w:val="003F61D2"/>
    <w:rsid w:val="003F6578"/>
    <w:rsid w:val="00441E12"/>
    <w:rsid w:val="004440A7"/>
    <w:rsid w:val="00476BC3"/>
    <w:rsid w:val="00476DB7"/>
    <w:rsid w:val="004A59A5"/>
    <w:rsid w:val="004E0C93"/>
    <w:rsid w:val="005105EB"/>
    <w:rsid w:val="00531050"/>
    <w:rsid w:val="00590109"/>
    <w:rsid w:val="005B2787"/>
    <w:rsid w:val="00647519"/>
    <w:rsid w:val="006613DD"/>
    <w:rsid w:val="006B2019"/>
    <w:rsid w:val="006B78E8"/>
    <w:rsid w:val="006D1F82"/>
    <w:rsid w:val="006E0C75"/>
    <w:rsid w:val="006F0218"/>
    <w:rsid w:val="00712903"/>
    <w:rsid w:val="00730BC6"/>
    <w:rsid w:val="00787FA1"/>
    <w:rsid w:val="007C1182"/>
    <w:rsid w:val="007E5183"/>
    <w:rsid w:val="007F4BF9"/>
    <w:rsid w:val="00823213"/>
    <w:rsid w:val="00912774"/>
    <w:rsid w:val="0092402D"/>
    <w:rsid w:val="00950C69"/>
    <w:rsid w:val="00961D08"/>
    <w:rsid w:val="00990CD9"/>
    <w:rsid w:val="00A46F75"/>
    <w:rsid w:val="00A612F0"/>
    <w:rsid w:val="00A91627"/>
    <w:rsid w:val="00A94F32"/>
    <w:rsid w:val="00AB423A"/>
    <w:rsid w:val="00AC0136"/>
    <w:rsid w:val="00AC1779"/>
    <w:rsid w:val="00B67F34"/>
    <w:rsid w:val="00B74B80"/>
    <w:rsid w:val="00BA33DE"/>
    <w:rsid w:val="00BC1C62"/>
    <w:rsid w:val="00BD7A54"/>
    <w:rsid w:val="00C45F99"/>
    <w:rsid w:val="00CB1DB7"/>
    <w:rsid w:val="00CC4B87"/>
    <w:rsid w:val="00CD122E"/>
    <w:rsid w:val="00D114FD"/>
    <w:rsid w:val="00D536F3"/>
    <w:rsid w:val="00DB7D76"/>
    <w:rsid w:val="00DD384E"/>
    <w:rsid w:val="00DE24E5"/>
    <w:rsid w:val="00E90067"/>
    <w:rsid w:val="00EC5E50"/>
    <w:rsid w:val="00F252CA"/>
    <w:rsid w:val="00F73D58"/>
    <w:rsid w:val="00FA6809"/>
    <w:rsid w:val="00FD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3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835"/>
  </w:style>
  <w:style w:type="paragraph" w:styleId="a6">
    <w:name w:val="footer"/>
    <w:basedOn w:val="a"/>
    <w:link w:val="a7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835"/>
  </w:style>
  <w:style w:type="character" w:customStyle="1" w:styleId="FontStyle24">
    <w:name w:val="Font Style24"/>
    <w:basedOn w:val="a0"/>
    <w:qFormat/>
    <w:rsid w:val="0023270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0">
    <w:name w:val="fontstyle24"/>
    <w:basedOn w:val="a0"/>
    <w:rsid w:val="00B67F34"/>
  </w:style>
  <w:style w:type="paragraph" w:styleId="a8">
    <w:name w:val="List Paragraph"/>
    <w:basedOn w:val="a"/>
    <w:uiPriority w:val="34"/>
    <w:qFormat/>
    <w:rsid w:val="002F64AA"/>
    <w:pPr>
      <w:spacing w:after="160" w:line="256" w:lineRule="auto"/>
      <w:ind w:left="720"/>
      <w:contextualSpacing/>
    </w:pPr>
  </w:style>
  <w:style w:type="paragraph" w:customStyle="1" w:styleId="Standard">
    <w:name w:val="Standard"/>
    <w:rsid w:val="00AB423A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3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835"/>
  </w:style>
  <w:style w:type="paragraph" w:styleId="a6">
    <w:name w:val="footer"/>
    <w:basedOn w:val="a"/>
    <w:link w:val="a7"/>
    <w:uiPriority w:val="99"/>
    <w:unhideWhenUsed/>
    <w:rsid w:val="000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835"/>
  </w:style>
  <w:style w:type="character" w:customStyle="1" w:styleId="FontStyle24">
    <w:name w:val="Font Style24"/>
    <w:basedOn w:val="a0"/>
    <w:qFormat/>
    <w:rsid w:val="0023270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0">
    <w:name w:val="fontstyle24"/>
    <w:basedOn w:val="a0"/>
    <w:rsid w:val="00B67F34"/>
  </w:style>
  <w:style w:type="paragraph" w:styleId="a8">
    <w:name w:val="List Paragraph"/>
    <w:basedOn w:val="a"/>
    <w:uiPriority w:val="34"/>
    <w:qFormat/>
    <w:rsid w:val="002F64AA"/>
    <w:pPr>
      <w:spacing w:after="160" w:line="256" w:lineRule="auto"/>
      <w:ind w:left="720"/>
      <w:contextualSpacing/>
    </w:pPr>
  </w:style>
  <w:style w:type="paragraph" w:customStyle="1" w:styleId="Standard">
    <w:name w:val="Standard"/>
    <w:rsid w:val="00AB423A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F129E-0BF8-4298-8193-3593D9BD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Ольга Александровна</dc:creator>
  <cp:lastModifiedBy>Овчинникова Ольга Александровна</cp:lastModifiedBy>
  <cp:revision>29</cp:revision>
  <cp:lastPrinted>2024-01-18T11:40:00Z</cp:lastPrinted>
  <dcterms:created xsi:type="dcterms:W3CDTF">2024-01-18T13:31:00Z</dcterms:created>
  <dcterms:modified xsi:type="dcterms:W3CDTF">2026-08-26T14:20:00Z</dcterms:modified>
</cp:coreProperties>
</file>