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87" w:rsidRPr="00CC4B87" w:rsidRDefault="00B74B80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Решения, принятые</w:t>
      </w:r>
      <w:r w:rsidR="00CC4B87"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итогам публичных обсуждений</w:t>
      </w:r>
    </w:p>
    <w:p w:rsidR="00CC4B87" w:rsidRPr="00CC4B87" w:rsidRDefault="00CC4B87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результатов правоприменительной практики, проведенных</w:t>
      </w:r>
    </w:p>
    <w:p w:rsidR="00CC4B87" w:rsidRPr="00CC4B87" w:rsidRDefault="001237B0" w:rsidP="005310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 июня </w:t>
      </w:r>
      <w:bookmarkStart w:id="0" w:name="_GoBack"/>
      <w:bookmarkEnd w:id="0"/>
      <w:r w:rsidR="007C1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531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2F64AA" w:rsidRDefault="002F64AA" w:rsidP="0047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публичн</w:t>
      </w:r>
      <w:r w:rsidR="00D114F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D114FD">
        <w:rPr>
          <w:rFonts w:ascii="Times New Roman" w:hAnsi="Times New Roman" w:cs="Times New Roman"/>
          <w:sz w:val="28"/>
          <w:szCs w:val="28"/>
        </w:rPr>
        <w:t>й</w:t>
      </w:r>
      <w:r w:rsidR="003C6F2A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="001237B0">
        <w:rPr>
          <w:rFonts w:ascii="Times New Roman" w:hAnsi="Times New Roman" w:cs="Times New Roman"/>
          <w:sz w:val="28"/>
          <w:szCs w:val="28"/>
        </w:rPr>
        <w:t>11 июня</w:t>
      </w:r>
      <w:r w:rsidR="003C6F2A">
        <w:rPr>
          <w:rFonts w:ascii="Times New Roman" w:hAnsi="Times New Roman" w:cs="Times New Roman"/>
          <w:sz w:val="28"/>
          <w:szCs w:val="28"/>
        </w:rPr>
        <w:t xml:space="preserve"> 202</w:t>
      </w:r>
      <w:r w:rsidR="007C1182">
        <w:rPr>
          <w:rFonts w:ascii="Times New Roman" w:hAnsi="Times New Roman" w:cs="Times New Roman"/>
          <w:sz w:val="28"/>
          <w:szCs w:val="28"/>
        </w:rPr>
        <w:t>5</w:t>
      </w:r>
      <w:r w:rsidR="003C6F2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поставлены задачи,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76BC3" w:rsidRDefault="002F64AA" w:rsidP="00476BC3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аварийности и травматизма на поднадзорных объектах;</w:t>
      </w:r>
    </w:p>
    <w:p w:rsidR="00476BC3" w:rsidRDefault="002F64AA" w:rsidP="00476BC3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C3">
        <w:rPr>
          <w:rFonts w:ascii="Times New Roman" w:hAnsi="Times New Roman" w:cs="Times New Roman"/>
          <w:sz w:val="28"/>
          <w:szCs w:val="28"/>
        </w:rPr>
        <w:t>профилактику и предупреждение нарушений обязательных требований при эксплуатации опасных производственных объектов, включая устранение причин, фактов и условий, способствующих возможному нар</w:t>
      </w:r>
      <w:r w:rsidR="00476BC3" w:rsidRPr="00476BC3">
        <w:rPr>
          <w:rFonts w:ascii="Times New Roman" w:hAnsi="Times New Roman" w:cs="Times New Roman"/>
          <w:sz w:val="28"/>
          <w:szCs w:val="28"/>
        </w:rPr>
        <w:t>ушению обязательных требований;</w:t>
      </w:r>
    </w:p>
    <w:p w:rsidR="00961D08" w:rsidRDefault="00476BC3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C3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с территориальными органами федеральных органов исполнительной власти и с поднадзорными Управлению организациями по вопросам обеспечения промышленной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961D08">
        <w:rPr>
          <w:rFonts w:ascii="Times New Roman" w:hAnsi="Times New Roman" w:cs="Times New Roman"/>
          <w:sz w:val="28"/>
          <w:szCs w:val="28"/>
        </w:rPr>
        <w:t>и энергетической безопасности.</w:t>
      </w:r>
    </w:p>
    <w:p w:rsidR="00140DC8" w:rsidRDefault="00476BC3" w:rsidP="006613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71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r w:rsidR="003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</w:t>
      </w:r>
      <w:r w:rsidR="0071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решения: </w:t>
      </w:r>
    </w:p>
    <w:p w:rsidR="00FD21C1" w:rsidRDefault="00712903" w:rsidP="0096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продолжить проведение мероприятий по профилактике обязательных требований, информировать контролируемых лиц об изменениях действующего законодательства и подзаконных нормативных актов в с</w:t>
      </w:r>
      <w:r w:rsidR="001237B0">
        <w:rPr>
          <w:rFonts w:ascii="Times New Roman" w:hAnsi="Times New Roman" w:cs="Times New Roman"/>
          <w:sz w:val="28"/>
          <w:szCs w:val="28"/>
        </w:rPr>
        <w:t>фере деятельности Ростехнадзора;</w:t>
      </w:r>
    </w:p>
    <w:p w:rsidR="001237B0" w:rsidRDefault="00961D08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61D08">
        <w:rPr>
          <w:rFonts w:ascii="Times New Roman" w:hAnsi="Times New Roman" w:cs="Times New Roman"/>
          <w:sz w:val="28"/>
          <w:szCs w:val="28"/>
        </w:rPr>
        <w:t>уководителям и специалистам предприятий, эксплуатирующим опасные производственные объекты, рекомендуется</w:t>
      </w:r>
      <w:r w:rsidR="001237B0">
        <w:rPr>
          <w:rFonts w:ascii="Times New Roman" w:hAnsi="Times New Roman" w:cs="Times New Roman"/>
          <w:sz w:val="28"/>
          <w:szCs w:val="28"/>
        </w:rPr>
        <w:t>:</w:t>
      </w:r>
    </w:p>
    <w:p w:rsidR="00961D08" w:rsidRDefault="00961D08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08">
        <w:rPr>
          <w:rFonts w:ascii="Times New Roman" w:hAnsi="Times New Roman" w:cs="Times New Roman"/>
          <w:sz w:val="28"/>
          <w:szCs w:val="28"/>
        </w:rPr>
        <w:t>обращать особое внимание на состояние исполнительской дисциплины при планировании и реализации мероприятий по осуществлению производственного контроля, соблюдение требований промышленной безопасности при эксплуатации объектов независимо от их класса опасности и слож</w:t>
      </w:r>
      <w:r w:rsidR="001237B0">
        <w:rPr>
          <w:rFonts w:ascii="Times New Roman" w:hAnsi="Times New Roman" w:cs="Times New Roman"/>
          <w:sz w:val="28"/>
          <w:szCs w:val="28"/>
        </w:rPr>
        <w:t>ности технологических процессов;</w:t>
      </w:r>
    </w:p>
    <w:p w:rsidR="001237B0" w:rsidRDefault="001237B0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на получение государственных услуг, оказываемых Волжско-Окским управлением Ростехнадзора, использовать преимущественно возможности Единого портала государственных услуг (ЕПГУ).</w:t>
      </w:r>
    </w:p>
    <w:p w:rsidR="00531050" w:rsidRPr="00F252CA" w:rsidRDefault="00531050" w:rsidP="006B2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050" w:rsidRPr="00F252CA" w:rsidSect="002C1DF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DE" w:rsidRDefault="00BA33DE" w:rsidP="00003835">
      <w:pPr>
        <w:spacing w:after="0" w:line="240" w:lineRule="auto"/>
      </w:pPr>
      <w:r>
        <w:separator/>
      </w:r>
    </w:p>
  </w:endnote>
  <w:endnote w:type="continuationSeparator" w:id="0">
    <w:p w:rsidR="00BA33DE" w:rsidRDefault="00BA33DE" w:rsidP="000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DE" w:rsidRDefault="00BA33DE" w:rsidP="00003835">
      <w:pPr>
        <w:spacing w:after="0" w:line="240" w:lineRule="auto"/>
      </w:pPr>
      <w:r>
        <w:separator/>
      </w:r>
    </w:p>
  </w:footnote>
  <w:footnote w:type="continuationSeparator" w:id="0">
    <w:p w:rsidR="00BA33DE" w:rsidRDefault="00BA33DE" w:rsidP="000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734902"/>
      <w:docPartObj>
        <w:docPartGallery w:val="Page Numbers (Top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003835" w:rsidRPr="00003835" w:rsidRDefault="00003835">
        <w:pPr>
          <w:pStyle w:val="a4"/>
          <w:jc w:val="center"/>
          <w:rPr>
            <w:rFonts w:asciiTheme="majorHAnsi" w:hAnsiTheme="majorHAnsi"/>
            <w:sz w:val="24"/>
            <w:szCs w:val="24"/>
          </w:rPr>
        </w:pPr>
        <w:r w:rsidRPr="00003835">
          <w:rPr>
            <w:rFonts w:asciiTheme="majorHAnsi" w:hAnsiTheme="majorHAnsi"/>
            <w:sz w:val="24"/>
            <w:szCs w:val="24"/>
          </w:rPr>
          <w:fldChar w:fldCharType="begin"/>
        </w:r>
        <w:r w:rsidRPr="00003835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003835">
          <w:rPr>
            <w:rFonts w:asciiTheme="majorHAnsi" w:hAnsiTheme="majorHAnsi"/>
            <w:sz w:val="24"/>
            <w:szCs w:val="24"/>
          </w:rPr>
          <w:fldChar w:fldCharType="separate"/>
        </w:r>
        <w:r w:rsidR="005B2787">
          <w:rPr>
            <w:rFonts w:asciiTheme="majorHAnsi" w:hAnsiTheme="majorHAnsi"/>
            <w:noProof/>
            <w:sz w:val="24"/>
            <w:szCs w:val="24"/>
          </w:rPr>
          <w:t>2</w:t>
        </w:r>
        <w:r w:rsidRPr="00003835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003835" w:rsidRDefault="000038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97"/>
    <w:multiLevelType w:val="multilevel"/>
    <w:tmpl w:val="5B7AB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4C15039"/>
    <w:multiLevelType w:val="hybridMultilevel"/>
    <w:tmpl w:val="ECFE6F50"/>
    <w:lvl w:ilvl="0" w:tplc="29FC29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8"/>
    <w:rsid w:val="00003835"/>
    <w:rsid w:val="00095984"/>
    <w:rsid w:val="000A0A58"/>
    <w:rsid w:val="001237B0"/>
    <w:rsid w:val="00132D15"/>
    <w:rsid w:val="00140DC8"/>
    <w:rsid w:val="001C5968"/>
    <w:rsid w:val="00215B65"/>
    <w:rsid w:val="00232705"/>
    <w:rsid w:val="002C1DF7"/>
    <w:rsid w:val="002F4120"/>
    <w:rsid w:val="002F64AA"/>
    <w:rsid w:val="003167EE"/>
    <w:rsid w:val="00320053"/>
    <w:rsid w:val="00336FDA"/>
    <w:rsid w:val="00380394"/>
    <w:rsid w:val="003A0D50"/>
    <w:rsid w:val="003C6F2A"/>
    <w:rsid w:val="003F61D2"/>
    <w:rsid w:val="003F6578"/>
    <w:rsid w:val="004440A7"/>
    <w:rsid w:val="00476BC3"/>
    <w:rsid w:val="00476DB7"/>
    <w:rsid w:val="004A59A5"/>
    <w:rsid w:val="00531050"/>
    <w:rsid w:val="00590109"/>
    <w:rsid w:val="005B2787"/>
    <w:rsid w:val="00647519"/>
    <w:rsid w:val="006613DD"/>
    <w:rsid w:val="006B2019"/>
    <w:rsid w:val="006B78E8"/>
    <w:rsid w:val="006E0C75"/>
    <w:rsid w:val="006F0218"/>
    <w:rsid w:val="00712903"/>
    <w:rsid w:val="00730BC6"/>
    <w:rsid w:val="00787FA1"/>
    <w:rsid w:val="007C1182"/>
    <w:rsid w:val="007E5183"/>
    <w:rsid w:val="007F4BF9"/>
    <w:rsid w:val="00823213"/>
    <w:rsid w:val="00912774"/>
    <w:rsid w:val="0092402D"/>
    <w:rsid w:val="00961D08"/>
    <w:rsid w:val="00990CD9"/>
    <w:rsid w:val="00A91627"/>
    <w:rsid w:val="00AC0136"/>
    <w:rsid w:val="00AC1779"/>
    <w:rsid w:val="00B67F34"/>
    <w:rsid w:val="00B74B80"/>
    <w:rsid w:val="00BA33DE"/>
    <w:rsid w:val="00BC1C62"/>
    <w:rsid w:val="00C45F99"/>
    <w:rsid w:val="00CB1DB7"/>
    <w:rsid w:val="00CC4B87"/>
    <w:rsid w:val="00D114FD"/>
    <w:rsid w:val="00D536F3"/>
    <w:rsid w:val="00DB7D76"/>
    <w:rsid w:val="00DD384E"/>
    <w:rsid w:val="00DE24E5"/>
    <w:rsid w:val="00E90067"/>
    <w:rsid w:val="00EC5E50"/>
    <w:rsid w:val="00F252CA"/>
    <w:rsid w:val="00F73D58"/>
    <w:rsid w:val="00FA6809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6980-8BCB-4FD9-A61E-B467F38B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12</cp:revision>
  <cp:lastPrinted>2024-01-18T11:40:00Z</cp:lastPrinted>
  <dcterms:created xsi:type="dcterms:W3CDTF">2024-01-18T13:31:00Z</dcterms:created>
  <dcterms:modified xsi:type="dcterms:W3CDTF">2025-06-19T15:37:00Z</dcterms:modified>
</cp:coreProperties>
</file>