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6" w:rsidRDefault="00A15D92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</w:t>
      </w:r>
      <w:r w:rsidR="00711576" w:rsidRPr="0071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711576" w:rsidRPr="0071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обсуждений результатов правоприменительной практики 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Волжско-Окского управления Ростехнадзора</w:t>
      </w:r>
    </w:p>
    <w:p w:rsidR="00711576" w:rsidRDefault="00711576" w:rsidP="007115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11576" w:rsidRPr="00711576" w:rsidRDefault="00711576" w:rsidP="00E81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утвержденным 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Федеральной службы по экологическому, технологическому и атомному надзору 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Волжско-Окским управлением Ростехнадзора в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686"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A6AFB"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осуждени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правоприменительной практики (далее – Публичные обсуждения).</w:t>
      </w:r>
    </w:p>
    <w:p w:rsidR="00D26945" w:rsidRPr="00E81661" w:rsidRDefault="00D26945" w:rsidP="00D269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состоялось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 председательством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Волжско-Окского у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Ростехнадзора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Филимонова А.Ю.</w:t>
      </w:r>
      <w:r w:rsidR="008B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</w:t>
      </w:r>
      <w:r w:rsidR="008B19DB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видеоконференцсвязи</w:t>
      </w:r>
      <w:r w:rsidR="008B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подключения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Нижегородской области</w:t>
      </w:r>
      <w:r w:rsidR="008B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Республики Мордовия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1686" w:rsidRDefault="00D26945" w:rsidP="001F1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публичном мероприятии приняли участие представители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Республики Мордовия, общественных организаций 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0872" w:rsidRPr="0050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предприятий, эксплуатирующих опасные производственные объекты и об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ъекты энергетического комплекса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EBA" w:rsidRDefault="008B19DB" w:rsidP="001F1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 недели до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мероприятия, участникам обсуждений были предоставлены анкеты для опроса, с целью оценить деятельность Волжско-Окского управления Ростехнадзора и получить замечания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вопросы 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направлениям деятельности. При анализе содержания поступивших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отзывов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 и обратной телефонной связи с поднадзорными предприятиями отмечается интерес к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мероприятию.</w:t>
      </w:r>
    </w:p>
    <w:p w:rsidR="001F1686" w:rsidRPr="001F1686" w:rsidRDefault="001F1686" w:rsidP="001F1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отмечен доклад «</w:t>
      </w:r>
      <w:r w:rsidRPr="001F1686">
        <w:rPr>
          <w:rFonts w:ascii="Times New Roman" w:hAnsi="Times New Roman" w:cs="Times New Roman"/>
          <w:color w:val="000000"/>
          <w:sz w:val="28"/>
          <w:szCs w:val="28"/>
        </w:rPr>
        <w:t>Требования к вводу в эксплуатацию законченного строительством объекта сети газопотребления, имеющего в своем составе тепловые энергоустановки</w:t>
      </w:r>
      <w:r w:rsidRPr="001F168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подробно и пошагово разъясняет порядок ввода сетей газопотребления в эксплуатацию. Данная информация была презентована в рамках публичных обсуждений ввиду значительной заинтересованности со стороны поднадзорных организаций</w:t>
      </w:r>
      <w:r w:rsidR="00292EBA">
        <w:rPr>
          <w:rFonts w:ascii="Times New Roman" w:hAnsi="Times New Roman" w:cs="Times New Roman"/>
          <w:color w:val="000000"/>
          <w:sz w:val="28"/>
          <w:szCs w:val="28"/>
        </w:rPr>
        <w:t xml:space="preserve">, вывод </w:t>
      </w:r>
      <w:r w:rsidR="0029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2E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заинтересованности сделан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анализе вопросов</w:t>
      </w:r>
      <w:r w:rsidR="00292EBA">
        <w:rPr>
          <w:rFonts w:ascii="Times New Roman" w:hAnsi="Times New Roman" w:cs="Times New Roman"/>
          <w:color w:val="000000"/>
          <w:sz w:val="28"/>
          <w:szCs w:val="28"/>
        </w:rPr>
        <w:t>, поступающих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консультирования. </w:t>
      </w:r>
    </w:p>
    <w:p w:rsidR="004175A5" w:rsidRPr="004175A5" w:rsidRDefault="004175A5" w:rsidP="004175A5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при подготовке к проведению данных обсуждений была отмечена личная инициатива участия в них представителей поднадзорных предприятий. </w:t>
      </w:r>
      <w:r w:rsidR="005C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Координаты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подключения к видеоконференцсвязи были предоставлены всем желающим.</w:t>
      </w:r>
      <w:r w:rsidR="00292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 положительная тенденция сохраняется на протяжении 2022 – 2023 гг. </w:t>
      </w:r>
    </w:p>
    <w:p w:rsidR="00D1589A" w:rsidRPr="00E81661" w:rsidRDefault="00D1589A" w:rsidP="00577F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1589A" w:rsidRPr="00E8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E6"/>
    <w:rsid w:val="001F1686"/>
    <w:rsid w:val="00231CB1"/>
    <w:rsid w:val="00292EBA"/>
    <w:rsid w:val="002F6FE6"/>
    <w:rsid w:val="004175A5"/>
    <w:rsid w:val="00500872"/>
    <w:rsid w:val="00577F81"/>
    <w:rsid w:val="005C2DCC"/>
    <w:rsid w:val="00711576"/>
    <w:rsid w:val="008B19DB"/>
    <w:rsid w:val="009A6AFB"/>
    <w:rsid w:val="00A15D92"/>
    <w:rsid w:val="00D1589A"/>
    <w:rsid w:val="00D26945"/>
    <w:rsid w:val="00E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Ольга Александровна</dc:creator>
  <cp:lastModifiedBy>Овчинникова Ольга Александровна</cp:lastModifiedBy>
  <cp:revision>3</cp:revision>
  <dcterms:created xsi:type="dcterms:W3CDTF">2023-04-11T07:12:00Z</dcterms:created>
  <dcterms:modified xsi:type="dcterms:W3CDTF">2023-06-16T11:40:00Z</dcterms:modified>
</cp:coreProperties>
</file>