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E0D" w:rsidRDefault="001F5E0D" w:rsidP="001F5E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B32">
        <w:rPr>
          <w:rFonts w:ascii="Times New Roman" w:hAnsi="Times New Roman" w:cs="Times New Roman"/>
          <w:b/>
          <w:sz w:val="28"/>
          <w:szCs w:val="28"/>
        </w:rPr>
        <w:t>Ответы на вопросы</w:t>
      </w:r>
      <w:r w:rsidR="00F21BDF">
        <w:rPr>
          <w:rFonts w:ascii="Times New Roman" w:hAnsi="Times New Roman" w:cs="Times New Roman"/>
          <w:b/>
          <w:sz w:val="28"/>
          <w:szCs w:val="28"/>
        </w:rPr>
        <w:t xml:space="preserve"> и комментарии</w:t>
      </w:r>
      <w:r w:rsidRPr="001F5B32">
        <w:rPr>
          <w:rFonts w:ascii="Times New Roman" w:hAnsi="Times New Roman" w:cs="Times New Roman"/>
          <w:b/>
          <w:sz w:val="28"/>
          <w:szCs w:val="28"/>
        </w:rPr>
        <w:t xml:space="preserve">, полученные в ходе публичных обсуждений Волжско-Окского управления Ростехнадзора </w:t>
      </w:r>
      <w:r w:rsidR="00F21BDF">
        <w:rPr>
          <w:rFonts w:ascii="Times New Roman" w:hAnsi="Times New Roman" w:cs="Times New Roman"/>
          <w:b/>
          <w:sz w:val="28"/>
          <w:szCs w:val="28"/>
        </w:rPr>
        <w:br/>
      </w:r>
      <w:r w:rsidR="00411460">
        <w:rPr>
          <w:rFonts w:ascii="Times New Roman" w:hAnsi="Times New Roman" w:cs="Times New Roman"/>
          <w:b/>
          <w:sz w:val="28"/>
          <w:szCs w:val="28"/>
        </w:rPr>
        <w:t>29 марта</w:t>
      </w:r>
      <w:r w:rsidR="000000D5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411460">
        <w:rPr>
          <w:rFonts w:ascii="Times New Roman" w:hAnsi="Times New Roman" w:cs="Times New Roman"/>
          <w:b/>
          <w:sz w:val="28"/>
          <w:szCs w:val="28"/>
        </w:rPr>
        <w:t>3</w:t>
      </w:r>
      <w:r w:rsidR="00420EF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8"/>
        <w:tblW w:w="10632" w:type="dxa"/>
        <w:tblInd w:w="-743" w:type="dxa"/>
        <w:tblLook w:val="04A0" w:firstRow="1" w:lastRow="0" w:firstColumn="1" w:lastColumn="0" w:noHBand="0" w:noVBand="1"/>
      </w:tblPr>
      <w:tblGrid>
        <w:gridCol w:w="825"/>
        <w:gridCol w:w="4988"/>
        <w:gridCol w:w="4819"/>
      </w:tblGrid>
      <w:tr w:rsidR="0079257C" w:rsidTr="00411460">
        <w:tc>
          <w:tcPr>
            <w:tcW w:w="825" w:type="dxa"/>
          </w:tcPr>
          <w:p w:rsidR="0079257C" w:rsidRPr="001F5B32" w:rsidRDefault="0079257C" w:rsidP="00D27E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988" w:type="dxa"/>
          </w:tcPr>
          <w:p w:rsidR="0079257C" w:rsidRDefault="0079257C" w:rsidP="00D27E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Вопрос</w:t>
            </w:r>
          </w:p>
        </w:tc>
        <w:tc>
          <w:tcPr>
            <w:tcW w:w="4819" w:type="dxa"/>
          </w:tcPr>
          <w:p w:rsidR="0079257C" w:rsidRDefault="0079257C" w:rsidP="00D27E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</w:t>
            </w:r>
          </w:p>
        </w:tc>
      </w:tr>
      <w:tr w:rsidR="004E41F7" w:rsidTr="00411460">
        <w:tc>
          <w:tcPr>
            <w:tcW w:w="825" w:type="dxa"/>
          </w:tcPr>
          <w:p w:rsidR="004E41F7" w:rsidRPr="00DD45C2" w:rsidRDefault="004E41F7" w:rsidP="00070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88" w:type="dxa"/>
          </w:tcPr>
          <w:p w:rsidR="00411460" w:rsidRPr="003F4E7A" w:rsidRDefault="00411460" w:rsidP="00411460">
            <w:pPr>
              <w:jc w:val="both"/>
              <w:rPr>
                <w:rFonts w:ascii="Times New Roman" w:hAnsi="Times New Roman" w:cs="Times New Roman"/>
              </w:rPr>
            </w:pPr>
            <w:r w:rsidRPr="003F4E7A">
              <w:rPr>
                <w:rFonts w:ascii="Times New Roman" w:hAnsi="Times New Roman" w:cs="Times New Roman"/>
                <w:lang w:eastAsia="ru-RU"/>
              </w:rPr>
              <w:t xml:space="preserve">В соответствии с постановлением Правительства Российской Федерации от 30.06.2021 №1082 </w:t>
            </w:r>
            <w:r w:rsidRPr="003F4E7A">
              <w:rPr>
                <w:rFonts w:ascii="Times New Roman" w:hAnsi="Times New Roman" w:cs="Times New Roman"/>
                <w:lang w:eastAsia="ru-RU"/>
              </w:rPr>
              <w:br/>
              <w:t xml:space="preserve">«О федеральном государственном надзоре </w:t>
            </w:r>
            <w:r w:rsidR="003F4E7A">
              <w:rPr>
                <w:rFonts w:ascii="Times New Roman" w:hAnsi="Times New Roman" w:cs="Times New Roman"/>
                <w:lang w:eastAsia="ru-RU"/>
              </w:rPr>
              <w:br/>
            </w:r>
            <w:r w:rsidRPr="003F4E7A">
              <w:rPr>
                <w:rFonts w:ascii="Times New Roman" w:hAnsi="Times New Roman" w:cs="Times New Roman"/>
                <w:lang w:eastAsia="ru-RU"/>
              </w:rPr>
              <w:t xml:space="preserve">в области промышленной безопасности» федеральный государственный надзор осуществляется посредством профилактики нарушений обязательных требований, организации и проведения контрольных (надзорных) мероприятий, осуществления постоянного государственного контроля (надзора) </w:t>
            </w:r>
            <w:r w:rsidRPr="003F4E7A">
              <w:rPr>
                <w:rFonts w:ascii="Times New Roman" w:hAnsi="Times New Roman" w:cs="Times New Roman"/>
                <w:lang w:eastAsia="ru-RU"/>
              </w:rPr>
              <w:br/>
              <w:t xml:space="preserve">и принятия предусмотренных законодательством Российской Федерации мер по пресечению нарушений обязательных требований. </w:t>
            </w:r>
          </w:p>
          <w:p w:rsidR="003F4E7A" w:rsidRDefault="003F4E7A" w:rsidP="00411460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411460" w:rsidRPr="003F4E7A" w:rsidRDefault="00411460" w:rsidP="00411460">
            <w:pPr>
              <w:jc w:val="both"/>
              <w:rPr>
                <w:rFonts w:ascii="Times New Roman" w:hAnsi="Times New Roman" w:cs="Times New Roman"/>
              </w:rPr>
            </w:pPr>
            <w:r w:rsidRPr="003F4E7A">
              <w:rPr>
                <w:rFonts w:ascii="Times New Roman" w:hAnsi="Times New Roman" w:cs="Times New Roman"/>
                <w:lang w:eastAsia="ru-RU"/>
              </w:rPr>
              <w:t xml:space="preserve">При осуществлении федерального государственного надзора проводятся следующие виды контрольных (надзорных) мероприятий: </w:t>
            </w:r>
          </w:p>
          <w:p w:rsidR="00411460" w:rsidRPr="003F4E7A" w:rsidRDefault="00411460" w:rsidP="00411460">
            <w:pPr>
              <w:ind w:firstLine="202"/>
              <w:jc w:val="both"/>
              <w:rPr>
                <w:rFonts w:ascii="Times New Roman" w:hAnsi="Times New Roman" w:cs="Times New Roman"/>
              </w:rPr>
            </w:pPr>
            <w:r w:rsidRPr="003F4E7A">
              <w:rPr>
                <w:rFonts w:ascii="Times New Roman" w:hAnsi="Times New Roman" w:cs="Times New Roman"/>
                <w:lang w:eastAsia="ru-RU"/>
              </w:rPr>
              <w:t xml:space="preserve">- выездная проверка; </w:t>
            </w:r>
          </w:p>
          <w:p w:rsidR="00411460" w:rsidRPr="003F4E7A" w:rsidRDefault="00411460" w:rsidP="00411460">
            <w:pPr>
              <w:ind w:firstLine="202"/>
              <w:jc w:val="both"/>
              <w:rPr>
                <w:rFonts w:ascii="Times New Roman" w:hAnsi="Times New Roman" w:cs="Times New Roman"/>
              </w:rPr>
            </w:pPr>
            <w:r w:rsidRPr="003F4E7A">
              <w:rPr>
                <w:rFonts w:ascii="Times New Roman" w:hAnsi="Times New Roman" w:cs="Times New Roman"/>
                <w:lang w:eastAsia="ru-RU"/>
              </w:rPr>
              <w:t>- документарная проверка.</w:t>
            </w:r>
          </w:p>
          <w:p w:rsidR="00411460" w:rsidRPr="003F4E7A" w:rsidRDefault="00411460" w:rsidP="00411460">
            <w:pPr>
              <w:spacing w:before="120" w:after="100" w:afterAutospacing="1"/>
              <w:jc w:val="both"/>
              <w:rPr>
                <w:rFonts w:ascii="Times New Roman" w:hAnsi="Times New Roman" w:cs="Times New Roman"/>
              </w:rPr>
            </w:pPr>
            <w:r w:rsidRPr="003F4E7A">
              <w:rPr>
                <w:rFonts w:ascii="Times New Roman" w:hAnsi="Times New Roman" w:cs="Times New Roman"/>
                <w:lang w:eastAsia="ru-RU"/>
              </w:rPr>
              <w:t>В соответствии с пунктом 1 части 2 статьи 90 Федерального закона</w:t>
            </w:r>
            <w:r w:rsidR="003F4E7A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F4E7A">
              <w:rPr>
                <w:rFonts w:ascii="Times New Roman" w:hAnsi="Times New Roman" w:cs="Times New Roman"/>
                <w:lang w:eastAsia="ru-RU"/>
              </w:rPr>
              <w:t>«О государственном контроле (надзоре)</w:t>
            </w:r>
            <w:r w:rsidR="003F4E7A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F4E7A">
              <w:rPr>
                <w:rFonts w:ascii="Times New Roman" w:hAnsi="Times New Roman" w:cs="Times New Roman"/>
                <w:lang w:eastAsia="ru-RU"/>
              </w:rPr>
              <w:t xml:space="preserve">и муниципальном контроле </w:t>
            </w:r>
            <w:r w:rsidR="003F4E7A">
              <w:rPr>
                <w:rFonts w:ascii="Times New Roman" w:hAnsi="Times New Roman" w:cs="Times New Roman"/>
                <w:lang w:eastAsia="ru-RU"/>
              </w:rPr>
              <w:br/>
            </w:r>
            <w:r w:rsidRPr="003F4E7A">
              <w:rPr>
                <w:rFonts w:ascii="Times New Roman" w:hAnsi="Times New Roman" w:cs="Times New Roman"/>
                <w:lang w:eastAsia="ru-RU"/>
              </w:rPr>
              <w:t xml:space="preserve">в Российской Федерации» (далее - Закона №248-ФЗ), в случае выявления контрольным (надзорным) органом нарушений обязательных требований, контролируемому лицу выдается предписание об устранении выявленных нарушений с указанием разумных сроков </w:t>
            </w:r>
            <w:r w:rsidR="003F4E7A">
              <w:rPr>
                <w:rFonts w:ascii="Times New Roman" w:hAnsi="Times New Roman" w:cs="Times New Roman"/>
                <w:lang w:eastAsia="ru-RU"/>
              </w:rPr>
              <w:br/>
            </w:r>
            <w:r w:rsidRPr="003F4E7A">
              <w:rPr>
                <w:rFonts w:ascii="Times New Roman" w:hAnsi="Times New Roman" w:cs="Times New Roman"/>
                <w:lang w:eastAsia="ru-RU"/>
              </w:rPr>
              <w:t xml:space="preserve">их устранения. </w:t>
            </w:r>
          </w:p>
          <w:p w:rsidR="00411460" w:rsidRPr="003F4E7A" w:rsidRDefault="00411460" w:rsidP="00411460">
            <w:pPr>
              <w:spacing w:after="100" w:afterAutospacing="1"/>
              <w:jc w:val="both"/>
              <w:rPr>
                <w:rFonts w:ascii="Times New Roman" w:hAnsi="Times New Roman" w:cs="Times New Roman"/>
              </w:rPr>
            </w:pPr>
            <w:r w:rsidRPr="003F4E7A">
              <w:rPr>
                <w:rFonts w:ascii="Times New Roman" w:hAnsi="Times New Roman" w:cs="Times New Roman"/>
                <w:lang w:eastAsia="ru-RU"/>
              </w:rPr>
              <w:t xml:space="preserve">В соответствии с частью 1 статьи 95 закона </w:t>
            </w:r>
            <w:r w:rsidR="003F4E7A">
              <w:rPr>
                <w:rFonts w:ascii="Times New Roman" w:hAnsi="Times New Roman" w:cs="Times New Roman"/>
                <w:lang w:eastAsia="ru-RU"/>
              </w:rPr>
              <w:br/>
            </w:r>
            <w:r w:rsidRPr="003F4E7A">
              <w:rPr>
                <w:rFonts w:ascii="Times New Roman" w:hAnsi="Times New Roman" w:cs="Times New Roman"/>
                <w:lang w:eastAsia="ru-RU"/>
              </w:rPr>
              <w:t xml:space="preserve">№248-ФЗ, по истечении срока исполнения контролируемым лицом Предписания, либо при представлении контролируемым лицом </w:t>
            </w:r>
            <w:r w:rsidR="003F4E7A">
              <w:rPr>
                <w:rFonts w:ascii="Times New Roman" w:hAnsi="Times New Roman" w:cs="Times New Roman"/>
                <w:lang w:eastAsia="ru-RU"/>
              </w:rPr>
              <w:br/>
            </w:r>
            <w:r w:rsidRPr="003F4E7A">
              <w:rPr>
                <w:rFonts w:ascii="Times New Roman" w:hAnsi="Times New Roman" w:cs="Times New Roman"/>
                <w:lang w:eastAsia="ru-RU"/>
              </w:rPr>
              <w:t xml:space="preserve">до истечения указанного срока документов </w:t>
            </w:r>
            <w:r w:rsidR="003F4E7A">
              <w:rPr>
                <w:rFonts w:ascii="Times New Roman" w:hAnsi="Times New Roman" w:cs="Times New Roman"/>
                <w:lang w:eastAsia="ru-RU"/>
              </w:rPr>
              <w:br/>
            </w:r>
            <w:r w:rsidRPr="003F4E7A">
              <w:rPr>
                <w:rFonts w:ascii="Times New Roman" w:hAnsi="Times New Roman" w:cs="Times New Roman"/>
                <w:lang w:eastAsia="ru-RU"/>
              </w:rPr>
              <w:t xml:space="preserve">и сведений, представление которых установлено указанным таким Предписанием контрольный (надзорный) орган оценивает исполнение Предписания. </w:t>
            </w:r>
          </w:p>
          <w:p w:rsidR="00411460" w:rsidRPr="003F4E7A" w:rsidRDefault="00411460" w:rsidP="00411460">
            <w:pPr>
              <w:spacing w:after="100" w:afterAutospacing="1"/>
              <w:jc w:val="both"/>
              <w:rPr>
                <w:rFonts w:ascii="Times New Roman" w:hAnsi="Times New Roman" w:cs="Times New Roman"/>
              </w:rPr>
            </w:pPr>
            <w:r w:rsidRPr="003F4E7A">
              <w:rPr>
                <w:rFonts w:ascii="Times New Roman" w:hAnsi="Times New Roman" w:cs="Times New Roman"/>
                <w:lang w:eastAsia="ru-RU"/>
              </w:rPr>
              <w:t xml:space="preserve">В соответствии с частью 3 статьи 95 Закона №248-ФЗ, информация об исполнении Предписания в полном объеме вносится в единый реестр контрольных (надзорных) мероприятий. </w:t>
            </w:r>
          </w:p>
          <w:p w:rsidR="00411460" w:rsidRPr="003F4E7A" w:rsidRDefault="00411460" w:rsidP="00411460">
            <w:pPr>
              <w:jc w:val="both"/>
              <w:rPr>
                <w:rFonts w:ascii="Times New Roman" w:hAnsi="Times New Roman" w:cs="Times New Roman"/>
              </w:rPr>
            </w:pPr>
            <w:r w:rsidRPr="003F4E7A">
              <w:rPr>
                <w:rFonts w:ascii="Times New Roman" w:hAnsi="Times New Roman" w:cs="Times New Roman"/>
                <w:lang w:eastAsia="ru-RU"/>
              </w:rPr>
              <w:t xml:space="preserve">В случае, если сделать вывод об исполнении Предписания возможно только путем проведения выездной проверки, то контрольным (надзорным) органом принимается решение </w:t>
            </w:r>
            <w:r w:rsidRPr="003F4E7A">
              <w:rPr>
                <w:rFonts w:ascii="Times New Roman" w:hAnsi="Times New Roman" w:cs="Times New Roman"/>
                <w:lang w:eastAsia="ru-RU"/>
              </w:rPr>
              <w:br/>
              <w:t xml:space="preserve">о ее проведении. </w:t>
            </w:r>
          </w:p>
          <w:p w:rsidR="003F4E7A" w:rsidRDefault="003F4E7A" w:rsidP="003F4E7A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411460" w:rsidRDefault="00411460" w:rsidP="003F4E7A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F4E7A">
              <w:rPr>
                <w:rFonts w:ascii="Times New Roman" w:hAnsi="Times New Roman" w:cs="Times New Roman"/>
                <w:lang w:eastAsia="ru-RU"/>
              </w:rPr>
              <w:lastRenderedPageBreak/>
              <w:t>В связи с этим просим Вас разъяснять порядок получения информации</w:t>
            </w:r>
            <w:r w:rsidR="003F4E7A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F4E7A">
              <w:rPr>
                <w:rFonts w:ascii="Times New Roman" w:hAnsi="Times New Roman" w:cs="Times New Roman"/>
                <w:lang w:eastAsia="ru-RU"/>
              </w:rPr>
              <w:t>об исполнении выданных по итогам выездных проверок и (в т.ч. досрочно) исполненных предписаний об устранении выявленных нарушений законодательства в области промышленной безопасности и о порядке получения сведений из реестра контрольных (надзорных) мероприятий о принятии/ не принятии исполнения.</w:t>
            </w:r>
          </w:p>
          <w:p w:rsidR="003F4E7A" w:rsidRPr="003F4E7A" w:rsidRDefault="003F4E7A" w:rsidP="003F4E7A">
            <w:pPr>
              <w:jc w:val="both"/>
              <w:rPr>
                <w:rFonts w:ascii="Times New Roman" w:hAnsi="Times New Roman" w:cs="Times New Roman"/>
              </w:rPr>
            </w:pPr>
          </w:p>
          <w:p w:rsidR="00411460" w:rsidRPr="003F4E7A" w:rsidRDefault="00411460" w:rsidP="00411460">
            <w:pPr>
              <w:jc w:val="both"/>
              <w:rPr>
                <w:rFonts w:ascii="Times New Roman" w:hAnsi="Times New Roman" w:cs="Times New Roman"/>
              </w:rPr>
            </w:pPr>
            <w:r w:rsidRPr="003F4E7A">
              <w:rPr>
                <w:rFonts w:ascii="Times New Roman" w:hAnsi="Times New Roman" w:cs="Times New Roman"/>
                <w:lang w:eastAsia="ru-RU"/>
              </w:rPr>
              <w:t>Будет ли обращение контролируемого лица с запросом об оценке исполнения предписания (в т.ч. досрочном исполнении отдельных пунктов предписания до истечения срока предоставленного для устранения всех требований, изложенных в одном предписании) достаточным основанием для проведения выездной или документарной проверки и предоставления контролируемому лицу сведений из реестра контрольных (надзорных) мероприятий об исполнении предписания (отдельных требований предписания)?</w:t>
            </w:r>
          </w:p>
          <w:p w:rsidR="004E41F7" w:rsidRPr="00905418" w:rsidRDefault="004E41F7" w:rsidP="009054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19" w:type="dxa"/>
          </w:tcPr>
          <w:p w:rsidR="003F4E7A" w:rsidRDefault="003F4E7A" w:rsidP="003F4E7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Постановлением</w:t>
            </w:r>
            <w:r w:rsidRPr="003F4E7A">
              <w:rPr>
                <w:rFonts w:ascii="Times New Roman" w:hAnsi="Times New Roman" w:cs="Times New Roman"/>
              </w:rPr>
              <w:t xml:space="preserve"> Правительства Р</w:t>
            </w:r>
            <w:r>
              <w:rPr>
                <w:rFonts w:ascii="Times New Roman" w:hAnsi="Times New Roman" w:cs="Times New Roman"/>
              </w:rPr>
              <w:t xml:space="preserve">оссийской </w:t>
            </w:r>
            <w:r w:rsidRPr="003F4E7A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едерации от 10.03.2022 №</w:t>
            </w:r>
            <w:r w:rsidRPr="003F4E7A">
              <w:rPr>
                <w:rFonts w:ascii="Times New Roman" w:hAnsi="Times New Roman" w:cs="Times New Roman"/>
              </w:rPr>
              <w:t>336 «Об особенностях организации и осуществления государственного контроля (надзора), муни</w:t>
            </w:r>
            <w:r>
              <w:rPr>
                <w:rFonts w:ascii="Times New Roman" w:hAnsi="Times New Roman" w:cs="Times New Roman"/>
              </w:rPr>
              <w:t xml:space="preserve">ципального контроля» (далее - постановление </w:t>
            </w:r>
            <w:r w:rsidRPr="003F4E7A">
              <w:rPr>
                <w:rFonts w:ascii="Times New Roman" w:hAnsi="Times New Roman" w:cs="Times New Roman"/>
              </w:rPr>
              <w:t>Правительства Р</w:t>
            </w:r>
            <w:r>
              <w:rPr>
                <w:rFonts w:ascii="Times New Roman" w:hAnsi="Times New Roman" w:cs="Times New Roman"/>
              </w:rPr>
              <w:t xml:space="preserve">оссийской </w:t>
            </w:r>
            <w:r w:rsidRPr="003F4E7A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едерации</w:t>
            </w:r>
            <w:r w:rsidRPr="003F4E7A">
              <w:rPr>
                <w:rFonts w:ascii="Times New Roman" w:hAnsi="Times New Roman" w:cs="Times New Roman"/>
              </w:rPr>
              <w:t xml:space="preserve"> от</w:t>
            </w:r>
            <w:r>
              <w:rPr>
                <w:rFonts w:ascii="Times New Roman" w:hAnsi="Times New Roman" w:cs="Times New Roman"/>
              </w:rPr>
              <w:t xml:space="preserve"> 10.03.2022 №</w:t>
            </w:r>
            <w:r w:rsidRPr="003F4E7A">
              <w:rPr>
                <w:rFonts w:ascii="Times New Roman" w:hAnsi="Times New Roman" w:cs="Times New Roman"/>
              </w:rPr>
              <w:t xml:space="preserve">336) в части возможности вынесения предписания по итогам проведения контрольно-надзорного мероприятия и его последующего контроля </w:t>
            </w:r>
            <w:r>
              <w:rPr>
                <w:rFonts w:ascii="Times New Roman" w:hAnsi="Times New Roman" w:cs="Times New Roman"/>
              </w:rPr>
              <w:br/>
            </w:r>
            <w:r w:rsidRPr="003F4E7A">
              <w:rPr>
                <w:rFonts w:ascii="Times New Roman" w:hAnsi="Times New Roman" w:cs="Times New Roman"/>
              </w:rPr>
              <w:t>до</w:t>
            </w:r>
            <w:r>
              <w:rPr>
                <w:rFonts w:ascii="Times New Roman" w:hAnsi="Times New Roman" w:cs="Times New Roman"/>
              </w:rPr>
              <w:t xml:space="preserve"> 17.03.2023 были установлены ограничения, </w:t>
            </w:r>
            <w:r>
              <w:rPr>
                <w:rFonts w:ascii="Times New Roman" w:hAnsi="Times New Roman" w:cs="Times New Roman"/>
              </w:rPr>
              <w:br/>
              <w:t>а</w:t>
            </w:r>
            <w:r w:rsidRPr="003F4E7A">
              <w:rPr>
                <w:rFonts w:ascii="Times New Roman" w:hAnsi="Times New Roman" w:cs="Times New Roman"/>
              </w:rPr>
              <w:t xml:space="preserve"> именно: </w:t>
            </w:r>
          </w:p>
          <w:p w:rsidR="003F4E7A" w:rsidRPr="003F4E7A" w:rsidRDefault="003F4E7A" w:rsidP="003F4E7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F4E7A">
              <w:rPr>
                <w:rFonts w:ascii="Times New Roman" w:hAnsi="Times New Roman" w:cs="Times New Roman"/>
              </w:rPr>
              <w:t>в соответствии с п. 7(1) Постановления  Правительства РФ от</w:t>
            </w:r>
            <w:r>
              <w:rPr>
                <w:rFonts w:ascii="Times New Roman" w:hAnsi="Times New Roman" w:cs="Times New Roman"/>
              </w:rPr>
              <w:t xml:space="preserve"> 10.03.2022 №</w:t>
            </w:r>
            <w:r w:rsidRPr="003F4E7A">
              <w:rPr>
                <w:rFonts w:ascii="Times New Roman" w:hAnsi="Times New Roman" w:cs="Times New Roman"/>
              </w:rPr>
              <w:t xml:space="preserve">336 предписание выдавалось только </w:t>
            </w:r>
            <w:r>
              <w:rPr>
                <w:rFonts w:ascii="Times New Roman" w:hAnsi="Times New Roman" w:cs="Times New Roman"/>
              </w:rPr>
              <w:br/>
            </w:r>
            <w:r w:rsidRPr="003F4E7A">
              <w:rPr>
                <w:rFonts w:ascii="Times New Roman" w:hAnsi="Times New Roman" w:cs="Times New Roman"/>
              </w:rPr>
              <w:t>в исключительных случаях, если в ходе контрольного (надзорного) мероприятия, проверки были выявлены факты нарушений, влекущих непосредственную угрозу причинения вреда жизни и тяжкого вреда здоровью, возникновения чрезвычайных ситуаций природного и техногенного характера, ущерба обороне страны и безопасности государства.</w:t>
            </w:r>
          </w:p>
          <w:p w:rsidR="003F4E7A" w:rsidRDefault="003F4E7A" w:rsidP="003F4E7A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3F4E7A" w:rsidRPr="003F4E7A" w:rsidRDefault="003F4E7A" w:rsidP="003F4E7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F4E7A">
              <w:rPr>
                <w:rFonts w:ascii="Times New Roman" w:hAnsi="Times New Roman" w:cs="Times New Roman"/>
              </w:rPr>
              <w:t xml:space="preserve">Проведение проверки выполнения предписания также не представлялось возможным в связи </w:t>
            </w:r>
            <w:r>
              <w:rPr>
                <w:rFonts w:ascii="Times New Roman" w:hAnsi="Times New Roman" w:cs="Times New Roman"/>
              </w:rPr>
              <w:br/>
            </w:r>
            <w:r w:rsidRPr="003F4E7A">
              <w:rPr>
                <w:rFonts w:ascii="Times New Roman" w:hAnsi="Times New Roman" w:cs="Times New Roman"/>
              </w:rPr>
              <w:t xml:space="preserve">с запретом на проведение внеплановых мероприятий </w:t>
            </w:r>
            <w:r>
              <w:rPr>
                <w:rFonts w:ascii="Times New Roman" w:hAnsi="Times New Roman" w:cs="Times New Roman"/>
              </w:rPr>
              <w:t>в</w:t>
            </w:r>
            <w:r w:rsidRPr="003F4E7A">
              <w:rPr>
                <w:rFonts w:ascii="Times New Roman" w:hAnsi="Times New Roman" w:cs="Times New Roman"/>
              </w:rPr>
              <w:t xml:space="preserve"> 2022-2023 гг.</w:t>
            </w:r>
          </w:p>
          <w:p w:rsidR="003F4E7A" w:rsidRDefault="003F4E7A" w:rsidP="003F4E7A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3F4E7A" w:rsidRPr="003F4E7A" w:rsidRDefault="003F4E7A" w:rsidP="003F4E7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F4E7A">
              <w:rPr>
                <w:rFonts w:ascii="Times New Roman" w:hAnsi="Times New Roman" w:cs="Times New Roman"/>
              </w:rPr>
              <w:t xml:space="preserve">Только </w:t>
            </w:r>
            <w:r>
              <w:rPr>
                <w:rFonts w:ascii="Times New Roman" w:hAnsi="Times New Roman" w:cs="Times New Roman"/>
              </w:rPr>
              <w:t>проверка выполнения предписания</w:t>
            </w:r>
            <w:r w:rsidRPr="003F4E7A">
              <w:rPr>
                <w:rFonts w:ascii="Times New Roman" w:hAnsi="Times New Roman" w:cs="Times New Roman"/>
              </w:rPr>
              <w:t xml:space="preserve"> в связи с истечением срока исполнения предписания о принятии мер, направленных на устранение нарушений, влекущих непосредственную угрозу причинения вреда жизни и тяжкого вреда здоровью граждан, обороне страны и безопасности государства, возникновения чрезвычайных ситуаций природного и (или) техногенного характера и обязательным согласованием с органом прокуратуры.</w:t>
            </w:r>
          </w:p>
          <w:p w:rsidR="003F4E7A" w:rsidRPr="003F4E7A" w:rsidRDefault="003F4E7A" w:rsidP="003F4E7A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3F4E7A" w:rsidRPr="003F4E7A" w:rsidRDefault="003F4E7A" w:rsidP="003F4E7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F4E7A">
              <w:rPr>
                <w:rFonts w:ascii="Times New Roman" w:hAnsi="Times New Roman" w:cs="Times New Roman"/>
              </w:rPr>
              <w:t>Таким образом, не имея возможности организовать проведение проверки выполнения предписания, надзорный орган принимал решение об его выполнении исключительно на основании той информации, которая имелась у него в распоряжении, в том числе на основании поступивших обращений от контролируемого лица с извещением о выполнении предписания.</w:t>
            </w:r>
          </w:p>
          <w:p w:rsidR="003F4E7A" w:rsidRPr="003F4E7A" w:rsidRDefault="003F4E7A" w:rsidP="003F4E7A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3F4E7A" w:rsidRPr="003F4E7A" w:rsidRDefault="003F4E7A" w:rsidP="003F4E7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F4E7A">
              <w:rPr>
                <w:rFonts w:ascii="Times New Roman" w:hAnsi="Times New Roman" w:cs="Times New Roman"/>
              </w:rPr>
              <w:t xml:space="preserve">В том случае, если органу контроля предоставленной (имеющейся) информации </w:t>
            </w:r>
            <w:r w:rsidRPr="003F4E7A">
              <w:rPr>
                <w:rFonts w:ascii="Times New Roman" w:hAnsi="Times New Roman" w:cs="Times New Roman"/>
              </w:rPr>
              <w:lastRenderedPageBreak/>
              <w:t xml:space="preserve">было недостаточно, то в рамках существующих ограничений было возможно  лишь выдать предостережение о недопустимости нарушения обязательных требований в порядке ст. 49 Федерального закона от 31.07.2020 N 248-ФЗ </w:t>
            </w:r>
            <w:r>
              <w:rPr>
                <w:rFonts w:ascii="Times New Roman" w:hAnsi="Times New Roman" w:cs="Times New Roman"/>
              </w:rPr>
              <w:br/>
            </w:r>
            <w:r w:rsidRPr="003F4E7A">
              <w:rPr>
                <w:rFonts w:ascii="Times New Roman" w:hAnsi="Times New Roman" w:cs="Times New Roman"/>
              </w:rPr>
              <w:t xml:space="preserve">«О государственном контроле (надзоре) </w:t>
            </w:r>
            <w:r>
              <w:rPr>
                <w:rFonts w:ascii="Times New Roman" w:hAnsi="Times New Roman" w:cs="Times New Roman"/>
              </w:rPr>
              <w:br/>
            </w:r>
            <w:r w:rsidRPr="003F4E7A">
              <w:rPr>
                <w:rFonts w:ascii="Times New Roman" w:hAnsi="Times New Roman" w:cs="Times New Roman"/>
              </w:rPr>
              <w:t xml:space="preserve">и муниципальном контроле в Российской Федерации», в котором предложить контролируемому лицу принять меры </w:t>
            </w:r>
            <w:r>
              <w:rPr>
                <w:rFonts w:ascii="Times New Roman" w:hAnsi="Times New Roman" w:cs="Times New Roman"/>
              </w:rPr>
              <w:br/>
            </w:r>
            <w:r w:rsidRPr="003F4E7A">
              <w:rPr>
                <w:rFonts w:ascii="Times New Roman" w:hAnsi="Times New Roman" w:cs="Times New Roman"/>
              </w:rPr>
              <w:t>к соблюдению обязательных требований.</w:t>
            </w:r>
          </w:p>
          <w:p w:rsidR="003F4E7A" w:rsidRPr="003F4E7A" w:rsidRDefault="003F4E7A" w:rsidP="003F4E7A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3F4E7A" w:rsidRPr="003F4E7A" w:rsidRDefault="003F4E7A" w:rsidP="003F4E7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17.03.2023 в Постановление </w:t>
            </w:r>
            <w:r w:rsidRPr="003F4E7A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равительства РФ от 10.03.2022 №</w:t>
            </w:r>
            <w:r w:rsidRPr="003F4E7A">
              <w:rPr>
                <w:rFonts w:ascii="Times New Roman" w:hAnsi="Times New Roman" w:cs="Times New Roman"/>
              </w:rPr>
              <w:t>336 были внесены изменения постановлением П</w:t>
            </w:r>
            <w:r>
              <w:rPr>
                <w:rFonts w:ascii="Times New Roman" w:hAnsi="Times New Roman" w:cs="Times New Roman"/>
              </w:rPr>
              <w:t>равительства РФ от 17.03.2023 №</w:t>
            </w:r>
            <w:r w:rsidRPr="003F4E7A">
              <w:rPr>
                <w:rFonts w:ascii="Times New Roman" w:hAnsi="Times New Roman" w:cs="Times New Roman"/>
              </w:rPr>
              <w:t>372, которым был отменен ранее упомянутый п. 7(1) Постановления  П</w:t>
            </w:r>
            <w:r>
              <w:rPr>
                <w:rFonts w:ascii="Times New Roman" w:hAnsi="Times New Roman" w:cs="Times New Roman"/>
              </w:rPr>
              <w:t>равительства РФ от 10.03.2022 №</w:t>
            </w:r>
            <w:r w:rsidRPr="003F4E7A">
              <w:rPr>
                <w:rFonts w:ascii="Times New Roman" w:hAnsi="Times New Roman" w:cs="Times New Roman"/>
              </w:rPr>
              <w:t>336 и добавлен новый абзац в  подпункт «а»  п. 3, согласно которому при условии согласования с органами прокуратуры может проводиться внеплановая проверка по истечении срока исполнения предписания об устранении выявленного нарушения обязательных требований, выданных после 1 марта 2023 г.</w:t>
            </w:r>
          </w:p>
          <w:p w:rsidR="003F4E7A" w:rsidRPr="003F4E7A" w:rsidRDefault="003F4E7A" w:rsidP="003F4E7A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3F4E7A" w:rsidRDefault="003F4E7A" w:rsidP="003F4E7A">
            <w:pPr>
              <w:pStyle w:val="a4"/>
              <w:jc w:val="both"/>
            </w:pPr>
            <w:r w:rsidRPr="003F4E7A">
              <w:rPr>
                <w:rFonts w:ascii="Times New Roman" w:hAnsi="Times New Roman" w:cs="Times New Roman"/>
              </w:rPr>
              <w:t>Таким образом, на настоящий момент времени у контролирующего органа появилась возможность проводить внеплановые проверки на предмет выполнения предписания и не ограничиваться информацией, полученной от контролируемого лица</w:t>
            </w:r>
            <w:r>
              <w:rPr>
                <w:rFonts w:ascii="Times New Roman" w:hAnsi="Times New Roman" w:cs="Times New Roman"/>
              </w:rPr>
              <w:t>,</w:t>
            </w:r>
            <w:r w:rsidRPr="003F4E7A">
              <w:rPr>
                <w:rFonts w:ascii="Times New Roman" w:hAnsi="Times New Roman" w:cs="Times New Roman"/>
              </w:rPr>
              <w:t xml:space="preserve"> либо имеющейся в распоряжении.</w:t>
            </w:r>
          </w:p>
          <w:p w:rsidR="004E41F7" w:rsidRPr="002A6F06" w:rsidRDefault="004E41F7" w:rsidP="00CE2721">
            <w:pPr>
              <w:ind w:firstLine="510"/>
              <w:jc w:val="both"/>
              <w:rPr>
                <w:sz w:val="24"/>
                <w:szCs w:val="24"/>
              </w:rPr>
            </w:pPr>
          </w:p>
        </w:tc>
      </w:tr>
      <w:tr w:rsidR="004E41F7" w:rsidTr="00411460">
        <w:tc>
          <w:tcPr>
            <w:tcW w:w="825" w:type="dxa"/>
          </w:tcPr>
          <w:p w:rsidR="004E41F7" w:rsidRDefault="004E41F7" w:rsidP="00070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988" w:type="dxa"/>
          </w:tcPr>
          <w:p w:rsidR="004E41F7" w:rsidRPr="00FC5EF1" w:rsidRDefault="00F21BDF" w:rsidP="00F21BDF">
            <w:pPr>
              <w:pStyle w:val="a4"/>
              <w:jc w:val="both"/>
              <w:rPr>
                <w:rFonts w:ascii="Times New Roman" w:hAnsi="Times New Roman" w:cs="Times New Roman"/>
                <w:szCs w:val="22"/>
              </w:rPr>
            </w:pPr>
            <w:r w:rsidRPr="00FC5EF1">
              <w:rPr>
                <w:rFonts w:ascii="Times New Roman" w:hAnsi="Times New Roman" w:cs="Times New Roman"/>
                <w:szCs w:val="22"/>
              </w:rPr>
              <w:t xml:space="preserve">Просьба пояснить порядок ввода лифта при замене его Фондом капитального ремонта </w:t>
            </w:r>
          </w:p>
        </w:tc>
        <w:tc>
          <w:tcPr>
            <w:tcW w:w="4819" w:type="dxa"/>
          </w:tcPr>
          <w:p w:rsidR="00FC5EF1" w:rsidRDefault="00FC5EF1" w:rsidP="00FC5EF1">
            <w:pPr>
              <w:jc w:val="both"/>
              <w:rPr>
                <w:rFonts w:ascii="Times New Roman" w:hAnsi="Times New Roman" w:cs="Times New Roman"/>
              </w:rPr>
            </w:pPr>
            <w:r w:rsidRPr="00FC5EF1">
              <w:rPr>
                <w:rFonts w:ascii="Times New Roman" w:hAnsi="Times New Roman" w:cs="Times New Roman"/>
              </w:rPr>
              <w:t xml:space="preserve">Порядок ввода лифта при замене его Фондом капитального ремонта (ФКР) не отличается </w:t>
            </w:r>
            <w:r>
              <w:rPr>
                <w:rFonts w:ascii="Times New Roman" w:hAnsi="Times New Roman" w:cs="Times New Roman"/>
              </w:rPr>
              <w:br/>
            </w:r>
            <w:r w:rsidRPr="00FC5EF1">
              <w:rPr>
                <w:rFonts w:ascii="Times New Roman" w:hAnsi="Times New Roman" w:cs="Times New Roman"/>
              </w:rPr>
              <w:t xml:space="preserve">от ввода после замены самим владельцем. </w:t>
            </w:r>
          </w:p>
          <w:p w:rsidR="004E41F7" w:rsidRPr="00FC5EF1" w:rsidRDefault="00FC5EF1" w:rsidP="00FC5EF1">
            <w:pPr>
              <w:jc w:val="both"/>
              <w:rPr>
                <w:rFonts w:ascii="Times New Roman" w:hAnsi="Times New Roman" w:cs="Times New Roman"/>
              </w:rPr>
            </w:pPr>
            <w:r w:rsidRPr="00FC5EF1">
              <w:rPr>
                <w:rFonts w:ascii="Times New Roman" w:hAnsi="Times New Roman" w:cs="Times New Roman"/>
              </w:rPr>
              <w:t>Ввод осуществляется владельцем, возможно – с участием специализированной организации. После этого направляется уведомление в территориальное управление Ростехнадзора с целью постановки лифта на учет. В случае замены лифта ФКР владелец при направлении уведомления не всегда имеет возможность предоставить договор с монтажной организацией, поскольку заключает его ФКР.</w:t>
            </w:r>
          </w:p>
        </w:tc>
      </w:tr>
      <w:tr w:rsidR="00F21BDF" w:rsidTr="00411460">
        <w:tc>
          <w:tcPr>
            <w:tcW w:w="825" w:type="dxa"/>
          </w:tcPr>
          <w:p w:rsidR="00F21BDF" w:rsidRDefault="00F21BDF" w:rsidP="00070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88" w:type="dxa"/>
          </w:tcPr>
          <w:p w:rsidR="00F21BDF" w:rsidRDefault="00F21BDF" w:rsidP="00F21BD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Проверки не всегда согласовывается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 прокуратурой, если проверка проводится «незамедлительно», то прокуратура лишь уведомляется о результатах…</w:t>
            </w:r>
          </w:p>
        </w:tc>
        <w:tc>
          <w:tcPr>
            <w:tcW w:w="4819" w:type="dxa"/>
          </w:tcPr>
          <w:p w:rsidR="001B4CDA" w:rsidRPr="001B4CDA" w:rsidRDefault="001B4CDA" w:rsidP="001B4CD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B4CDA">
              <w:rPr>
                <w:rFonts w:ascii="Times New Roman" w:hAnsi="Times New Roman" w:cs="Times New Roman"/>
              </w:rPr>
              <w:t>Да, действительно постановлением Правительства Р</w:t>
            </w:r>
            <w:r>
              <w:rPr>
                <w:rFonts w:ascii="Times New Roman" w:hAnsi="Times New Roman" w:cs="Times New Roman"/>
              </w:rPr>
              <w:t xml:space="preserve">оссийской </w:t>
            </w:r>
            <w:r w:rsidRPr="001B4CDA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едерации</w:t>
            </w:r>
            <w:r>
              <w:rPr>
                <w:rFonts w:ascii="Times New Roman" w:hAnsi="Times New Roman" w:cs="Times New Roman"/>
              </w:rPr>
              <w:br/>
            </w:r>
            <w:r w:rsidRPr="001B4CDA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10.03.2022 №</w:t>
            </w:r>
            <w:r w:rsidRPr="001B4CDA">
              <w:rPr>
                <w:rFonts w:ascii="Times New Roman" w:hAnsi="Times New Roman" w:cs="Times New Roman"/>
              </w:rPr>
              <w:t>336 «Об особенностях организации и осуществления государственного контроля (надзора), муниципального контроля»  в ч. 4 предусмотрен случай, когда проверка может б</w:t>
            </w:r>
            <w:r>
              <w:rPr>
                <w:rFonts w:ascii="Times New Roman" w:hAnsi="Times New Roman" w:cs="Times New Roman"/>
              </w:rPr>
              <w:t>ыть проведена незамедлительно: «</w:t>
            </w:r>
            <w:r w:rsidRPr="001B4CDA">
              <w:rPr>
                <w:rFonts w:ascii="Times New Roman" w:hAnsi="Times New Roman" w:cs="Times New Roman"/>
              </w:rPr>
              <w:t xml:space="preserve">Если основанием для проведения контрольного (надзорного) мероприятия, проверок на объектах чрезвычайно высокого и высокого риска, на опасных производственных объектах I </w:t>
            </w:r>
            <w:r w:rsidRPr="001B4CDA">
              <w:rPr>
                <w:rFonts w:ascii="Times New Roman" w:hAnsi="Times New Roman" w:cs="Times New Roman"/>
              </w:rPr>
              <w:lastRenderedPageBreak/>
              <w:t>и II класса опасности, на гидротехнических сооружениях I и II класса являются факты причинения вреда жизни и тяжкого вреда здоровью граждан, вреда обороне страны и безопасности государства, возникновение чрезвычайных ситуаций природного и (или) техногенного характера, контрольный орган вправе приступить к проведению внепланового контрольного (надзорного) мероприятия, проверки незамедлительно с извещением в установленном порядке органов прокуратуры о проведении контрольного (на</w:t>
            </w:r>
            <w:r>
              <w:rPr>
                <w:rFonts w:ascii="Times New Roman" w:hAnsi="Times New Roman" w:cs="Times New Roman"/>
              </w:rPr>
              <w:t>дзорного) мероприятия, проверки»</w:t>
            </w:r>
          </w:p>
          <w:p w:rsidR="001B4CDA" w:rsidRPr="001B4CDA" w:rsidRDefault="001B4CDA" w:rsidP="001B4CDA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1B4CDA" w:rsidRPr="001B4CDA" w:rsidRDefault="001B4CDA" w:rsidP="001B4CD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B4CDA">
              <w:rPr>
                <w:rFonts w:ascii="Times New Roman" w:hAnsi="Times New Roman" w:cs="Times New Roman"/>
              </w:rPr>
              <w:t>Иных исключений постановлением Правительства Р</w:t>
            </w:r>
            <w:r>
              <w:rPr>
                <w:rFonts w:ascii="Times New Roman" w:hAnsi="Times New Roman" w:cs="Times New Roman"/>
              </w:rPr>
              <w:t xml:space="preserve">оссийской </w:t>
            </w:r>
            <w:r w:rsidRPr="001B4CDA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 xml:space="preserve">едерации </w:t>
            </w:r>
            <w:r>
              <w:rPr>
                <w:rFonts w:ascii="Times New Roman" w:hAnsi="Times New Roman" w:cs="Times New Roman"/>
              </w:rPr>
              <w:br/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от 10.03.2022 №</w:t>
            </w:r>
            <w:r w:rsidRPr="001B4CDA">
              <w:rPr>
                <w:rFonts w:ascii="Times New Roman" w:hAnsi="Times New Roman" w:cs="Times New Roman"/>
              </w:rPr>
              <w:t>336 для незамедлительного проведения проверок не предусмотрено.</w:t>
            </w:r>
          </w:p>
          <w:p w:rsidR="00F21BDF" w:rsidRPr="007A59CF" w:rsidRDefault="00F21BDF" w:rsidP="001B4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1F7" w:rsidRPr="00216927" w:rsidTr="00411460">
        <w:tc>
          <w:tcPr>
            <w:tcW w:w="825" w:type="dxa"/>
          </w:tcPr>
          <w:p w:rsidR="004E41F7" w:rsidRPr="00216927" w:rsidRDefault="00F21BDF" w:rsidP="00070A7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4988" w:type="dxa"/>
          </w:tcPr>
          <w:p w:rsidR="004E41F7" w:rsidRPr="00FC5EF1" w:rsidRDefault="00F21BDF" w:rsidP="00F21BDF">
            <w:pPr>
              <w:pStyle w:val="a4"/>
              <w:jc w:val="both"/>
              <w:rPr>
                <w:rFonts w:ascii="Times New Roman" w:eastAsia="Calibri" w:hAnsi="Times New Roman" w:cs="Times New Roman"/>
                <w:szCs w:val="22"/>
              </w:rPr>
            </w:pPr>
            <w:r w:rsidRPr="00FC5EF1">
              <w:rPr>
                <w:rFonts w:ascii="Times New Roman" w:eastAsia="Calibri" w:hAnsi="Times New Roman" w:cs="Times New Roman"/>
                <w:szCs w:val="22"/>
              </w:rPr>
              <w:t xml:space="preserve">Проведение экспертизы промышленной безопасности подъемным сооружениям </w:t>
            </w:r>
            <w:r w:rsidR="00FC5EF1">
              <w:rPr>
                <w:rFonts w:ascii="Times New Roman" w:eastAsia="Calibri" w:hAnsi="Times New Roman" w:cs="Times New Roman"/>
                <w:szCs w:val="22"/>
              </w:rPr>
              <w:br/>
            </w:r>
            <w:r w:rsidRPr="00FC5EF1">
              <w:rPr>
                <w:rFonts w:ascii="Times New Roman" w:eastAsia="Calibri" w:hAnsi="Times New Roman" w:cs="Times New Roman"/>
                <w:szCs w:val="22"/>
              </w:rPr>
              <w:t xml:space="preserve">с истекшим сроком службы (по паспорту/руководству по эксплуатации). Будет ли утверждено количество экспертиз по истечению срока службы ПС на федеральном уровне? </w:t>
            </w:r>
          </w:p>
        </w:tc>
        <w:tc>
          <w:tcPr>
            <w:tcW w:w="4819" w:type="dxa"/>
          </w:tcPr>
          <w:p w:rsidR="004E41F7" w:rsidRPr="00FC5EF1" w:rsidRDefault="00FC5EF1" w:rsidP="00FC5EF1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FC5EF1">
              <w:rPr>
                <w:rFonts w:ascii="Times New Roman" w:eastAsiaTheme="minorEastAsia" w:hAnsi="Times New Roman" w:cs="Times New Roman"/>
              </w:rPr>
              <w:t>Технические устройства, применяемые на опасном производственном объекте, подлежат экспертизе промышленной безопасности по основаниям, указанным в пункте 2 статьи 7 Федерального закона от 21.07.1997 № 116-ФЗ «О промышленной безопасности опасных производственных объектов». Экспертиза проводится в соответствии с обязательными требованиями Правил проведения экспертизы промышленной безопасности, утвержденных приказом Ростехнадзора от 20.10.2020 № 420. Ограничение по количеству проведения экспертиз промышленной безопасности в настоящее время в законодательстве отсутствует.</w:t>
            </w:r>
          </w:p>
        </w:tc>
      </w:tr>
    </w:tbl>
    <w:p w:rsidR="007B02FF" w:rsidRPr="00216927" w:rsidRDefault="007B02FF" w:rsidP="00E200EC">
      <w:pPr>
        <w:pStyle w:val="a3"/>
        <w:jc w:val="both"/>
        <w:rPr>
          <w:rFonts w:ascii="Times New Roman" w:eastAsia="Calibri" w:hAnsi="Times New Roman" w:cs="Times New Roman"/>
          <w:sz w:val="26"/>
          <w:szCs w:val="26"/>
        </w:rPr>
      </w:pPr>
    </w:p>
    <w:sectPr w:rsidR="007B02FF" w:rsidRPr="00216927" w:rsidSect="00381236">
      <w:headerReference w:type="default" r:id="rId9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2CF" w:rsidRDefault="00AC22CF" w:rsidP="00381236">
      <w:pPr>
        <w:spacing w:after="0" w:line="240" w:lineRule="auto"/>
      </w:pPr>
      <w:r>
        <w:separator/>
      </w:r>
    </w:p>
  </w:endnote>
  <w:endnote w:type="continuationSeparator" w:id="0">
    <w:p w:rsidR="00AC22CF" w:rsidRDefault="00AC22CF" w:rsidP="00381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2CF" w:rsidRDefault="00AC22CF" w:rsidP="00381236">
      <w:pPr>
        <w:spacing w:after="0" w:line="240" w:lineRule="auto"/>
      </w:pPr>
      <w:r>
        <w:separator/>
      </w:r>
    </w:p>
  </w:footnote>
  <w:footnote w:type="continuationSeparator" w:id="0">
    <w:p w:rsidR="00AC22CF" w:rsidRDefault="00AC22CF" w:rsidP="00381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91638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381236" w:rsidRPr="007910FA" w:rsidRDefault="00381236">
        <w:pPr>
          <w:pStyle w:val="ac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910F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910F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910F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B4CDA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7910F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381236" w:rsidRDefault="0038123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16E31"/>
    <w:multiLevelType w:val="hybridMultilevel"/>
    <w:tmpl w:val="BAA01B3A"/>
    <w:lvl w:ilvl="0" w:tplc="2F2299CA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C665C2C"/>
    <w:multiLevelType w:val="hybridMultilevel"/>
    <w:tmpl w:val="3B0A4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907CE"/>
    <w:multiLevelType w:val="hybridMultilevel"/>
    <w:tmpl w:val="8D128CEA"/>
    <w:lvl w:ilvl="0" w:tplc="BC9AE82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C87771"/>
    <w:multiLevelType w:val="hybridMultilevel"/>
    <w:tmpl w:val="72DE4F08"/>
    <w:lvl w:ilvl="0" w:tplc="D17C12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FA65B17"/>
    <w:multiLevelType w:val="hybridMultilevel"/>
    <w:tmpl w:val="92BE08A2"/>
    <w:lvl w:ilvl="0" w:tplc="38A2EE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B16250"/>
    <w:multiLevelType w:val="hybridMultilevel"/>
    <w:tmpl w:val="CFBE2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A70F1A"/>
    <w:multiLevelType w:val="hybridMultilevel"/>
    <w:tmpl w:val="1DF0F198"/>
    <w:lvl w:ilvl="0" w:tplc="063228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D75FD3"/>
    <w:multiLevelType w:val="hybridMultilevel"/>
    <w:tmpl w:val="FA9A7B80"/>
    <w:lvl w:ilvl="0" w:tplc="73D05DEE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>
    <w:nsid w:val="398868F4"/>
    <w:multiLevelType w:val="hybridMultilevel"/>
    <w:tmpl w:val="72E2E93E"/>
    <w:lvl w:ilvl="0" w:tplc="E74C147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168656C"/>
    <w:multiLevelType w:val="hybridMultilevel"/>
    <w:tmpl w:val="E6284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D80A1D"/>
    <w:multiLevelType w:val="hybridMultilevel"/>
    <w:tmpl w:val="73E6B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EA15CA"/>
    <w:multiLevelType w:val="hybridMultilevel"/>
    <w:tmpl w:val="EE34E0AA"/>
    <w:lvl w:ilvl="0" w:tplc="67DE417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C1E42D8"/>
    <w:multiLevelType w:val="hybridMultilevel"/>
    <w:tmpl w:val="208C1BA0"/>
    <w:lvl w:ilvl="0" w:tplc="B09E41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3B0336B"/>
    <w:multiLevelType w:val="hybridMultilevel"/>
    <w:tmpl w:val="96A85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455AEE"/>
    <w:multiLevelType w:val="hybridMultilevel"/>
    <w:tmpl w:val="99445D80"/>
    <w:lvl w:ilvl="0" w:tplc="667C26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B664BC"/>
    <w:multiLevelType w:val="hybridMultilevel"/>
    <w:tmpl w:val="070CCDB4"/>
    <w:lvl w:ilvl="0" w:tplc="C11A78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4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13"/>
  </w:num>
  <w:num w:numId="9">
    <w:abstractNumId w:val="15"/>
  </w:num>
  <w:num w:numId="10">
    <w:abstractNumId w:val="4"/>
  </w:num>
  <w:num w:numId="11">
    <w:abstractNumId w:val="10"/>
  </w:num>
  <w:num w:numId="12">
    <w:abstractNumId w:val="12"/>
  </w:num>
  <w:num w:numId="13">
    <w:abstractNumId w:val="9"/>
  </w:num>
  <w:num w:numId="14">
    <w:abstractNumId w:val="5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43D"/>
    <w:rsid w:val="000000D5"/>
    <w:rsid w:val="00020D42"/>
    <w:rsid w:val="00043728"/>
    <w:rsid w:val="00043E02"/>
    <w:rsid w:val="00051CCD"/>
    <w:rsid w:val="00056CAF"/>
    <w:rsid w:val="00075B92"/>
    <w:rsid w:val="00080470"/>
    <w:rsid w:val="0008738D"/>
    <w:rsid w:val="000874FA"/>
    <w:rsid w:val="000B7552"/>
    <w:rsid w:val="000E6D18"/>
    <w:rsid w:val="0010146E"/>
    <w:rsid w:val="0010414E"/>
    <w:rsid w:val="0011066C"/>
    <w:rsid w:val="001247E9"/>
    <w:rsid w:val="00130DEC"/>
    <w:rsid w:val="001522E1"/>
    <w:rsid w:val="0015498E"/>
    <w:rsid w:val="001678A6"/>
    <w:rsid w:val="0017079D"/>
    <w:rsid w:val="00170972"/>
    <w:rsid w:val="001832F1"/>
    <w:rsid w:val="00192925"/>
    <w:rsid w:val="001946C3"/>
    <w:rsid w:val="001B4CDA"/>
    <w:rsid w:val="001B7BE8"/>
    <w:rsid w:val="001C2086"/>
    <w:rsid w:val="001E0A28"/>
    <w:rsid w:val="001F5E0D"/>
    <w:rsid w:val="00203D0C"/>
    <w:rsid w:val="00216927"/>
    <w:rsid w:val="00236230"/>
    <w:rsid w:val="00237FEB"/>
    <w:rsid w:val="00252D1A"/>
    <w:rsid w:val="002A2AEC"/>
    <w:rsid w:val="002A6F06"/>
    <w:rsid w:val="002C6A86"/>
    <w:rsid w:val="002C7C8E"/>
    <w:rsid w:val="002E44E4"/>
    <w:rsid w:val="002F299B"/>
    <w:rsid w:val="00330F44"/>
    <w:rsid w:val="00332845"/>
    <w:rsid w:val="00335585"/>
    <w:rsid w:val="00346D2F"/>
    <w:rsid w:val="00354634"/>
    <w:rsid w:val="00356423"/>
    <w:rsid w:val="00381236"/>
    <w:rsid w:val="00383632"/>
    <w:rsid w:val="003930A2"/>
    <w:rsid w:val="003A19D3"/>
    <w:rsid w:val="003A6503"/>
    <w:rsid w:val="003B201F"/>
    <w:rsid w:val="003D336D"/>
    <w:rsid w:val="003E3819"/>
    <w:rsid w:val="003F4E7A"/>
    <w:rsid w:val="00411460"/>
    <w:rsid w:val="00420EFB"/>
    <w:rsid w:val="004256C4"/>
    <w:rsid w:val="00433779"/>
    <w:rsid w:val="0043395B"/>
    <w:rsid w:val="00442E41"/>
    <w:rsid w:val="00445125"/>
    <w:rsid w:val="004549D9"/>
    <w:rsid w:val="00461FF8"/>
    <w:rsid w:val="00471B4C"/>
    <w:rsid w:val="00472247"/>
    <w:rsid w:val="00474194"/>
    <w:rsid w:val="00480A34"/>
    <w:rsid w:val="004860B4"/>
    <w:rsid w:val="00490B0C"/>
    <w:rsid w:val="004B06D3"/>
    <w:rsid w:val="004C5E5E"/>
    <w:rsid w:val="004D6E92"/>
    <w:rsid w:val="004E41F7"/>
    <w:rsid w:val="00507CA4"/>
    <w:rsid w:val="005100B0"/>
    <w:rsid w:val="005134A9"/>
    <w:rsid w:val="00540103"/>
    <w:rsid w:val="0054147C"/>
    <w:rsid w:val="00547AF3"/>
    <w:rsid w:val="00562C80"/>
    <w:rsid w:val="0056467F"/>
    <w:rsid w:val="0056575E"/>
    <w:rsid w:val="005820E5"/>
    <w:rsid w:val="005939A0"/>
    <w:rsid w:val="00593AED"/>
    <w:rsid w:val="00596717"/>
    <w:rsid w:val="0059715E"/>
    <w:rsid w:val="005B4130"/>
    <w:rsid w:val="005E1389"/>
    <w:rsid w:val="005F1535"/>
    <w:rsid w:val="005F5E21"/>
    <w:rsid w:val="00601EDA"/>
    <w:rsid w:val="00602C83"/>
    <w:rsid w:val="00614141"/>
    <w:rsid w:val="00631D1F"/>
    <w:rsid w:val="00640C47"/>
    <w:rsid w:val="00694E6C"/>
    <w:rsid w:val="006B134B"/>
    <w:rsid w:val="006B333B"/>
    <w:rsid w:val="006C0886"/>
    <w:rsid w:val="006C257B"/>
    <w:rsid w:val="006C3AA2"/>
    <w:rsid w:val="006C61CB"/>
    <w:rsid w:val="006D5563"/>
    <w:rsid w:val="006D604F"/>
    <w:rsid w:val="006E22E0"/>
    <w:rsid w:val="006F2D29"/>
    <w:rsid w:val="00743071"/>
    <w:rsid w:val="007520E3"/>
    <w:rsid w:val="00754B95"/>
    <w:rsid w:val="00755771"/>
    <w:rsid w:val="007562FE"/>
    <w:rsid w:val="00757153"/>
    <w:rsid w:val="00761858"/>
    <w:rsid w:val="007910FA"/>
    <w:rsid w:val="0079257C"/>
    <w:rsid w:val="00797B92"/>
    <w:rsid w:val="007A59CF"/>
    <w:rsid w:val="007B02FF"/>
    <w:rsid w:val="007D28E7"/>
    <w:rsid w:val="007E1330"/>
    <w:rsid w:val="00800FF0"/>
    <w:rsid w:val="00811849"/>
    <w:rsid w:val="00814F0D"/>
    <w:rsid w:val="0084733A"/>
    <w:rsid w:val="00864080"/>
    <w:rsid w:val="00876CF2"/>
    <w:rsid w:val="00894768"/>
    <w:rsid w:val="008E0059"/>
    <w:rsid w:val="008F6802"/>
    <w:rsid w:val="00900803"/>
    <w:rsid w:val="00905418"/>
    <w:rsid w:val="0091080C"/>
    <w:rsid w:val="00915E13"/>
    <w:rsid w:val="00917B2A"/>
    <w:rsid w:val="009243AC"/>
    <w:rsid w:val="00927D57"/>
    <w:rsid w:val="00936C6C"/>
    <w:rsid w:val="0094042A"/>
    <w:rsid w:val="009460B8"/>
    <w:rsid w:val="00954AFD"/>
    <w:rsid w:val="009631F6"/>
    <w:rsid w:val="00963617"/>
    <w:rsid w:val="00987B9E"/>
    <w:rsid w:val="00994251"/>
    <w:rsid w:val="00994CD6"/>
    <w:rsid w:val="00994D3A"/>
    <w:rsid w:val="00997BA0"/>
    <w:rsid w:val="009B394D"/>
    <w:rsid w:val="009B6DBD"/>
    <w:rsid w:val="009B7373"/>
    <w:rsid w:val="009C2F7B"/>
    <w:rsid w:val="00A07B20"/>
    <w:rsid w:val="00A106C2"/>
    <w:rsid w:val="00A17A3D"/>
    <w:rsid w:val="00A247CE"/>
    <w:rsid w:val="00A26709"/>
    <w:rsid w:val="00A5668C"/>
    <w:rsid w:val="00A741F1"/>
    <w:rsid w:val="00A77513"/>
    <w:rsid w:val="00A86500"/>
    <w:rsid w:val="00A95428"/>
    <w:rsid w:val="00AC22CF"/>
    <w:rsid w:val="00AD1347"/>
    <w:rsid w:val="00B21618"/>
    <w:rsid w:val="00B452AE"/>
    <w:rsid w:val="00B67636"/>
    <w:rsid w:val="00B87B6E"/>
    <w:rsid w:val="00B9133F"/>
    <w:rsid w:val="00B91C50"/>
    <w:rsid w:val="00B96C8F"/>
    <w:rsid w:val="00BA604B"/>
    <w:rsid w:val="00BC1CE6"/>
    <w:rsid w:val="00C41B94"/>
    <w:rsid w:val="00C424E5"/>
    <w:rsid w:val="00C57516"/>
    <w:rsid w:val="00C740EE"/>
    <w:rsid w:val="00C74EB9"/>
    <w:rsid w:val="00C762D1"/>
    <w:rsid w:val="00C91D72"/>
    <w:rsid w:val="00CA1348"/>
    <w:rsid w:val="00CA3753"/>
    <w:rsid w:val="00CA79ED"/>
    <w:rsid w:val="00CB0371"/>
    <w:rsid w:val="00CB3BE9"/>
    <w:rsid w:val="00CC1607"/>
    <w:rsid w:val="00CC1AA2"/>
    <w:rsid w:val="00CC606A"/>
    <w:rsid w:val="00CC6187"/>
    <w:rsid w:val="00CE2721"/>
    <w:rsid w:val="00D04381"/>
    <w:rsid w:val="00D0647F"/>
    <w:rsid w:val="00D12802"/>
    <w:rsid w:val="00D24350"/>
    <w:rsid w:val="00D4257D"/>
    <w:rsid w:val="00D5135D"/>
    <w:rsid w:val="00D52723"/>
    <w:rsid w:val="00D64E26"/>
    <w:rsid w:val="00D740B1"/>
    <w:rsid w:val="00D86C01"/>
    <w:rsid w:val="00DB0C84"/>
    <w:rsid w:val="00DC116E"/>
    <w:rsid w:val="00DD45C2"/>
    <w:rsid w:val="00DF4888"/>
    <w:rsid w:val="00E10C79"/>
    <w:rsid w:val="00E131EE"/>
    <w:rsid w:val="00E200EC"/>
    <w:rsid w:val="00E25DD2"/>
    <w:rsid w:val="00E30125"/>
    <w:rsid w:val="00E44D24"/>
    <w:rsid w:val="00E46B82"/>
    <w:rsid w:val="00EC743D"/>
    <w:rsid w:val="00EE3730"/>
    <w:rsid w:val="00F16E2E"/>
    <w:rsid w:val="00F21BDF"/>
    <w:rsid w:val="00F33C16"/>
    <w:rsid w:val="00F4546A"/>
    <w:rsid w:val="00F509A6"/>
    <w:rsid w:val="00F54FDC"/>
    <w:rsid w:val="00F6634E"/>
    <w:rsid w:val="00F74476"/>
    <w:rsid w:val="00F762CA"/>
    <w:rsid w:val="00F77852"/>
    <w:rsid w:val="00F82DD8"/>
    <w:rsid w:val="00F951ED"/>
    <w:rsid w:val="00FA4ADA"/>
    <w:rsid w:val="00FA79AE"/>
    <w:rsid w:val="00FC42AB"/>
    <w:rsid w:val="00FC5EF1"/>
    <w:rsid w:val="00FD2127"/>
    <w:rsid w:val="00FE491C"/>
    <w:rsid w:val="00FE6BFA"/>
    <w:rsid w:val="00FF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38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1F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389"/>
    <w:pPr>
      <w:ind w:left="720"/>
      <w:contextualSpacing/>
    </w:pPr>
  </w:style>
  <w:style w:type="paragraph" w:styleId="a4">
    <w:name w:val="Plain Text"/>
    <w:basedOn w:val="a"/>
    <w:link w:val="a5"/>
    <w:uiPriority w:val="99"/>
    <w:unhideWhenUsed/>
    <w:rsid w:val="005E1389"/>
    <w:pPr>
      <w:spacing w:after="0" w:line="240" w:lineRule="auto"/>
    </w:pPr>
    <w:rPr>
      <w:rFonts w:ascii="Corbel" w:eastAsiaTheme="minorEastAsia" w:hAnsi="Corbel"/>
      <w:szCs w:val="21"/>
    </w:rPr>
  </w:style>
  <w:style w:type="character" w:customStyle="1" w:styleId="a5">
    <w:name w:val="Текст Знак"/>
    <w:basedOn w:val="a0"/>
    <w:link w:val="a4"/>
    <w:uiPriority w:val="99"/>
    <w:rsid w:val="005E1389"/>
    <w:rPr>
      <w:rFonts w:ascii="Corbel" w:eastAsiaTheme="minorEastAsia" w:hAnsi="Corbel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755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577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C1CE6"/>
  </w:style>
  <w:style w:type="paragraph" w:customStyle="1" w:styleId="formattext">
    <w:name w:val="formattext"/>
    <w:basedOn w:val="a"/>
    <w:rsid w:val="00BC1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602C8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ORMATTEXT0">
    <w:name w:val=".FORMATTEXT"/>
    <w:uiPriority w:val="99"/>
    <w:rsid w:val="00D740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B7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tch">
    <w:name w:val="match"/>
    <w:basedOn w:val="a0"/>
    <w:rsid w:val="009B7373"/>
  </w:style>
  <w:style w:type="paragraph" w:customStyle="1" w:styleId="HEADERTEXT0">
    <w:name w:val=".HEADERTEXT"/>
    <w:uiPriority w:val="99"/>
    <w:rsid w:val="009B73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character" w:styleId="a9">
    <w:name w:val="Hyperlink"/>
    <w:basedOn w:val="a0"/>
    <w:uiPriority w:val="99"/>
    <w:unhideWhenUsed/>
    <w:rsid w:val="009B7373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9B73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38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mment">
    <w:name w:val="comment"/>
    <w:basedOn w:val="a0"/>
    <w:rsid w:val="003E3819"/>
  </w:style>
  <w:style w:type="character" w:styleId="aa">
    <w:name w:val="Strong"/>
    <w:basedOn w:val="a0"/>
    <w:uiPriority w:val="22"/>
    <w:qFormat/>
    <w:rsid w:val="00130DEC"/>
    <w:rPr>
      <w:b/>
      <w:bCs/>
    </w:rPr>
  </w:style>
  <w:style w:type="character" w:customStyle="1" w:styleId="extended-textshort">
    <w:name w:val="extended-text__short"/>
    <w:basedOn w:val="a0"/>
    <w:rsid w:val="001F5E0D"/>
  </w:style>
  <w:style w:type="character" w:customStyle="1" w:styleId="blk">
    <w:name w:val="blk"/>
    <w:basedOn w:val="a0"/>
    <w:rsid w:val="00383632"/>
  </w:style>
  <w:style w:type="paragraph" w:styleId="ab">
    <w:name w:val="Normal (Web)"/>
    <w:basedOn w:val="a"/>
    <w:uiPriority w:val="99"/>
    <w:semiHidden/>
    <w:unhideWhenUsed/>
    <w:rsid w:val="003A650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61FF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header"/>
    <w:basedOn w:val="a"/>
    <w:link w:val="ad"/>
    <w:uiPriority w:val="99"/>
    <w:unhideWhenUsed/>
    <w:rsid w:val="00381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81236"/>
  </w:style>
  <w:style w:type="paragraph" w:styleId="ae">
    <w:name w:val="footer"/>
    <w:basedOn w:val="a"/>
    <w:link w:val="af"/>
    <w:uiPriority w:val="99"/>
    <w:unhideWhenUsed/>
    <w:rsid w:val="00381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81236"/>
  </w:style>
  <w:style w:type="paragraph" w:customStyle="1" w:styleId="s1">
    <w:name w:val="s_1"/>
    <w:basedOn w:val="a"/>
    <w:rsid w:val="00927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rganictitlecontentspan">
    <w:name w:val="organictitlecontentspan"/>
    <w:basedOn w:val="a0"/>
    <w:rsid w:val="00E30125"/>
  </w:style>
  <w:style w:type="paragraph" w:styleId="2">
    <w:name w:val="Body Text 2"/>
    <w:basedOn w:val="a"/>
    <w:link w:val="20"/>
    <w:rsid w:val="00E3012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E301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4256C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38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1F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389"/>
    <w:pPr>
      <w:ind w:left="720"/>
      <w:contextualSpacing/>
    </w:pPr>
  </w:style>
  <w:style w:type="paragraph" w:styleId="a4">
    <w:name w:val="Plain Text"/>
    <w:basedOn w:val="a"/>
    <w:link w:val="a5"/>
    <w:uiPriority w:val="99"/>
    <w:unhideWhenUsed/>
    <w:rsid w:val="005E1389"/>
    <w:pPr>
      <w:spacing w:after="0" w:line="240" w:lineRule="auto"/>
    </w:pPr>
    <w:rPr>
      <w:rFonts w:ascii="Corbel" w:eastAsiaTheme="minorEastAsia" w:hAnsi="Corbel"/>
      <w:szCs w:val="21"/>
    </w:rPr>
  </w:style>
  <w:style w:type="character" w:customStyle="1" w:styleId="a5">
    <w:name w:val="Текст Знак"/>
    <w:basedOn w:val="a0"/>
    <w:link w:val="a4"/>
    <w:uiPriority w:val="99"/>
    <w:rsid w:val="005E1389"/>
    <w:rPr>
      <w:rFonts w:ascii="Corbel" w:eastAsiaTheme="minorEastAsia" w:hAnsi="Corbel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755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577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C1CE6"/>
  </w:style>
  <w:style w:type="paragraph" w:customStyle="1" w:styleId="formattext">
    <w:name w:val="formattext"/>
    <w:basedOn w:val="a"/>
    <w:rsid w:val="00BC1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602C8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ORMATTEXT0">
    <w:name w:val=".FORMATTEXT"/>
    <w:uiPriority w:val="99"/>
    <w:rsid w:val="00D740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B7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tch">
    <w:name w:val="match"/>
    <w:basedOn w:val="a0"/>
    <w:rsid w:val="009B7373"/>
  </w:style>
  <w:style w:type="paragraph" w:customStyle="1" w:styleId="HEADERTEXT0">
    <w:name w:val=".HEADERTEXT"/>
    <w:uiPriority w:val="99"/>
    <w:rsid w:val="009B73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character" w:styleId="a9">
    <w:name w:val="Hyperlink"/>
    <w:basedOn w:val="a0"/>
    <w:uiPriority w:val="99"/>
    <w:unhideWhenUsed/>
    <w:rsid w:val="009B7373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9B73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38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mment">
    <w:name w:val="comment"/>
    <w:basedOn w:val="a0"/>
    <w:rsid w:val="003E3819"/>
  </w:style>
  <w:style w:type="character" w:styleId="aa">
    <w:name w:val="Strong"/>
    <w:basedOn w:val="a0"/>
    <w:uiPriority w:val="22"/>
    <w:qFormat/>
    <w:rsid w:val="00130DEC"/>
    <w:rPr>
      <w:b/>
      <w:bCs/>
    </w:rPr>
  </w:style>
  <w:style w:type="character" w:customStyle="1" w:styleId="extended-textshort">
    <w:name w:val="extended-text__short"/>
    <w:basedOn w:val="a0"/>
    <w:rsid w:val="001F5E0D"/>
  </w:style>
  <w:style w:type="character" w:customStyle="1" w:styleId="blk">
    <w:name w:val="blk"/>
    <w:basedOn w:val="a0"/>
    <w:rsid w:val="00383632"/>
  </w:style>
  <w:style w:type="paragraph" w:styleId="ab">
    <w:name w:val="Normal (Web)"/>
    <w:basedOn w:val="a"/>
    <w:uiPriority w:val="99"/>
    <w:semiHidden/>
    <w:unhideWhenUsed/>
    <w:rsid w:val="003A650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61FF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header"/>
    <w:basedOn w:val="a"/>
    <w:link w:val="ad"/>
    <w:uiPriority w:val="99"/>
    <w:unhideWhenUsed/>
    <w:rsid w:val="00381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81236"/>
  </w:style>
  <w:style w:type="paragraph" w:styleId="ae">
    <w:name w:val="footer"/>
    <w:basedOn w:val="a"/>
    <w:link w:val="af"/>
    <w:uiPriority w:val="99"/>
    <w:unhideWhenUsed/>
    <w:rsid w:val="00381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81236"/>
  </w:style>
  <w:style w:type="paragraph" w:customStyle="1" w:styleId="s1">
    <w:name w:val="s_1"/>
    <w:basedOn w:val="a"/>
    <w:rsid w:val="00927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rganictitlecontentspan">
    <w:name w:val="organictitlecontentspan"/>
    <w:basedOn w:val="a0"/>
    <w:rsid w:val="00E30125"/>
  </w:style>
  <w:style w:type="paragraph" w:styleId="2">
    <w:name w:val="Body Text 2"/>
    <w:basedOn w:val="a"/>
    <w:link w:val="20"/>
    <w:rsid w:val="00E3012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E301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4256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1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DAC41-8242-43F3-BEE7-286C53A52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1255</Words>
  <Characters>7155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Надежкина Ольга Александровна</dc:creator>
  <cp:lastModifiedBy>Овчинникова Ольга Александровна</cp:lastModifiedBy>
  <cp:revision>8</cp:revision>
  <cp:lastPrinted>2022-06-10T07:38:00Z</cp:lastPrinted>
  <dcterms:created xsi:type="dcterms:W3CDTF">2022-11-28T08:58:00Z</dcterms:created>
  <dcterms:modified xsi:type="dcterms:W3CDTF">2023-04-11T13:21:00Z</dcterms:modified>
</cp:coreProperties>
</file>