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8E" w:rsidRPr="0011767B" w:rsidRDefault="000E7F8E" w:rsidP="000E7F8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</w:p>
    <w:p w:rsidR="000E7F8E" w:rsidRPr="0011767B" w:rsidRDefault="000E7F8E" w:rsidP="000E7F8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органа Ростехнадзора</w:t>
      </w: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0E7F8E" w:rsidRPr="0011767B" w:rsidRDefault="000E7F8E" w:rsidP="000E7F8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0E7F8E" w:rsidRPr="0011767B" w:rsidRDefault="000E7F8E" w:rsidP="000E7F8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0E7F8E" w:rsidRPr="0011767B" w:rsidRDefault="000E7F8E" w:rsidP="000E7F8E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0E7F8E" w:rsidRPr="0011767B" w:rsidTr="009D62C6">
        <w:trPr>
          <w:cantSplit/>
        </w:trPr>
        <w:tc>
          <w:tcPr>
            <w:tcW w:w="6658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  <w:trHeight w:val="120"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  <w:trHeight w:val="70"/>
        </w:trPr>
        <w:tc>
          <w:tcPr>
            <w:tcW w:w="6660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516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0E7F8E" w:rsidRPr="0011767B" w:rsidRDefault="000E7F8E" w:rsidP="009D62C6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0E7F8E" w:rsidRPr="0011767B" w:rsidTr="009D62C6">
        <w:trPr>
          <w:cantSplit/>
        </w:trPr>
        <w:tc>
          <w:tcPr>
            <w:tcW w:w="6658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58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58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</w:trPr>
        <w:tc>
          <w:tcPr>
            <w:tcW w:w="6658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0E7F8E" w:rsidRPr="0011767B" w:rsidRDefault="000E7F8E" w:rsidP="009D62C6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7F8E" w:rsidRPr="0011767B" w:rsidTr="009D62C6">
        <w:trPr>
          <w:cantSplit/>
          <w:trHeight w:val="70"/>
        </w:trPr>
        <w:tc>
          <w:tcPr>
            <w:tcW w:w="6658" w:type="dxa"/>
            <w:vAlign w:val="bottom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vAlign w:val="bottom"/>
          </w:tcPr>
          <w:p w:rsidR="000E7F8E" w:rsidRPr="0011767B" w:rsidRDefault="000E7F8E" w:rsidP="009D62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F8E" w:rsidRPr="0011767B" w:rsidRDefault="000E7F8E" w:rsidP="000E7F8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E7F8E" w:rsidRPr="0011767B" w:rsidTr="009D62C6">
        <w:tc>
          <w:tcPr>
            <w:tcW w:w="9627" w:type="dxa"/>
          </w:tcPr>
          <w:p w:rsidR="000E7F8E" w:rsidRPr="0011767B" w:rsidRDefault="000E7F8E" w:rsidP="009D62C6">
            <w:pPr>
              <w:rPr>
                <w:color w:val="000000"/>
              </w:rPr>
            </w:pPr>
          </w:p>
        </w:tc>
      </w:tr>
      <w:tr w:rsidR="000E7F8E" w:rsidRPr="0011767B" w:rsidTr="009D62C6">
        <w:tc>
          <w:tcPr>
            <w:tcW w:w="9627" w:type="dxa"/>
          </w:tcPr>
          <w:p w:rsidR="000E7F8E" w:rsidRPr="0011767B" w:rsidRDefault="000E7F8E" w:rsidP="009D62C6">
            <w:pPr>
              <w:rPr>
                <w:color w:val="000000"/>
              </w:rPr>
            </w:pPr>
          </w:p>
        </w:tc>
      </w:tr>
      <w:tr w:rsidR="000E7F8E" w:rsidRPr="0011767B" w:rsidTr="009D62C6">
        <w:tc>
          <w:tcPr>
            <w:tcW w:w="9627" w:type="dxa"/>
          </w:tcPr>
          <w:p w:rsidR="000E7F8E" w:rsidRPr="0011767B" w:rsidRDefault="000E7F8E" w:rsidP="009D62C6">
            <w:pPr>
              <w:rPr>
                <w:color w:val="000000"/>
              </w:rPr>
            </w:pPr>
          </w:p>
        </w:tc>
      </w:tr>
      <w:tr w:rsidR="000E7F8E" w:rsidRPr="0011767B" w:rsidTr="009D62C6">
        <w:tc>
          <w:tcPr>
            <w:tcW w:w="9627" w:type="dxa"/>
          </w:tcPr>
          <w:p w:rsidR="000E7F8E" w:rsidRPr="0011767B" w:rsidRDefault="000E7F8E" w:rsidP="009D62C6">
            <w:pPr>
              <w:rPr>
                <w:color w:val="000000"/>
              </w:rPr>
            </w:pPr>
          </w:p>
        </w:tc>
      </w:tr>
      <w:tr w:rsidR="000E7F8E" w:rsidRPr="0011767B" w:rsidTr="009D62C6">
        <w:tc>
          <w:tcPr>
            <w:tcW w:w="9627" w:type="dxa"/>
          </w:tcPr>
          <w:p w:rsidR="000E7F8E" w:rsidRPr="0011767B" w:rsidRDefault="000E7F8E" w:rsidP="009D62C6">
            <w:pPr>
              <w:rPr>
                <w:color w:val="000000"/>
              </w:rPr>
            </w:pPr>
          </w:p>
        </w:tc>
      </w:tr>
    </w:tbl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заключении экспертизы промышленной безопасности:</w:t>
      </w:r>
    </w:p>
    <w:p w:rsidR="000E7F8E" w:rsidRPr="0011767B" w:rsidRDefault="000E7F8E" w:rsidP="000E7F8E">
      <w:pPr>
        <w:rPr>
          <w:color w:val="000000"/>
        </w:rPr>
      </w:pPr>
    </w:p>
    <w:p w:rsidR="000E7F8E" w:rsidRPr="0011767B" w:rsidRDefault="000E7F8E" w:rsidP="000E7F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7F8E" w:rsidRPr="0011767B" w:rsidTr="009D62C6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0E7F8E" w:rsidRPr="0011767B" w:rsidRDefault="000E7F8E" w:rsidP="009D62C6">
            <w:pPr>
              <w:rPr>
                <w:color w:val="000000"/>
              </w:rPr>
            </w:pPr>
          </w:p>
        </w:tc>
      </w:tr>
    </w:tbl>
    <w:p w:rsidR="000E7F8E" w:rsidRPr="0011767B" w:rsidRDefault="000E7F8E" w:rsidP="000E7F8E">
      <w:pPr>
        <w:rPr>
          <w:b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подготовлено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F8E" w:rsidRPr="0011767B" w:rsidRDefault="000E7F8E" w:rsidP="000E7F8E">
      <w:pPr>
        <w:jc w:val="center"/>
        <w:rPr>
          <w:color w:val="000000"/>
        </w:rPr>
      </w:pPr>
    </w:p>
    <w:p w:rsidR="000E7F8E" w:rsidRPr="0011767B" w:rsidRDefault="000E7F8E" w:rsidP="000E7F8E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0E7F8E" w:rsidRPr="0011767B" w:rsidRDefault="000E7F8E" w:rsidP="000E7F8E">
      <w:pPr>
        <w:numPr>
          <w:ilvl w:val="0"/>
          <w:numId w:val="1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 xml:space="preserve">документацию на техническое перевооружение опасного производственного объекта в </w:t>
      </w:r>
      <w:proofErr w:type="gramStart"/>
      <w:r w:rsidRPr="0011767B">
        <w:rPr>
          <w:rFonts w:ascii="Times New Roman" w:hAnsi="Times New Roman"/>
          <w:i/>
          <w:iCs/>
          <w:color w:val="000000"/>
        </w:rPr>
        <w:t>случае</w:t>
      </w:r>
      <w:proofErr w:type="gramEnd"/>
      <w:r w:rsidRPr="0011767B">
        <w:rPr>
          <w:rFonts w:ascii="Times New Roman" w:hAnsi="Times New Roman"/>
          <w:i/>
          <w:iCs/>
          <w:color w:val="000000"/>
        </w:rPr>
        <w:t>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0E7F8E" w:rsidRPr="0011767B" w:rsidRDefault="000E7F8E" w:rsidP="000E7F8E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0E7F8E" w:rsidRPr="0011767B" w:rsidRDefault="000E7F8E" w:rsidP="000E7F8E">
      <w:pPr>
        <w:numPr>
          <w:ilvl w:val="0"/>
          <w:numId w:val="1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0E7F8E" w:rsidRPr="0011767B" w:rsidRDefault="000E7F8E" w:rsidP="000E7F8E">
      <w:pPr>
        <w:numPr>
          <w:ilvl w:val="0"/>
          <w:numId w:val="1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 xml:space="preserve"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</w:t>
      </w:r>
      <w:r w:rsidRPr="0011767B">
        <w:rPr>
          <w:rFonts w:ascii="Times New Roman" w:hAnsi="Times New Roman"/>
          <w:i/>
          <w:iCs/>
          <w:color w:val="000000"/>
        </w:rPr>
        <w:lastRenderedPageBreak/>
        <w:t>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0E7F8E" w:rsidRPr="0011767B" w:rsidRDefault="000E7F8E" w:rsidP="000E7F8E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0E7F8E" w:rsidRPr="0011767B" w:rsidRDefault="000E7F8E" w:rsidP="000E7F8E">
      <w:pPr>
        <w:rPr>
          <w:color w:val="000000"/>
        </w:rPr>
      </w:pPr>
    </w:p>
    <w:p w:rsidR="000E7F8E" w:rsidRDefault="000E7F8E" w:rsidP="000E7F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0E7F8E" w:rsidRPr="00415E95" w:rsidTr="009D62C6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415E95" w:rsidTr="009D62C6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415E95" w:rsidRDefault="000E7F8E" w:rsidP="009D62C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0E7F8E" w:rsidRPr="0011767B" w:rsidRDefault="000E7F8E" w:rsidP="000E7F8E">
      <w:pPr>
        <w:rPr>
          <w:color w:val="000000"/>
        </w:rPr>
      </w:pPr>
    </w:p>
    <w:p w:rsidR="000E7F8E" w:rsidRPr="00415E95" w:rsidRDefault="000E7F8E" w:rsidP="000E7F8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E7F8E" w:rsidRPr="0011767B" w:rsidRDefault="000E7F8E" w:rsidP="000E7F8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0E7F8E" w:rsidRDefault="000E7F8E" w:rsidP="000E7F8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35"/>
        <w:gridCol w:w="709"/>
      </w:tblGrid>
      <w:tr w:rsidR="000E7F8E" w:rsidRPr="00281C1D" w:rsidTr="009D62C6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281C1D" w:rsidTr="009D62C6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281C1D" w:rsidTr="009D62C6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281C1D" w:rsidTr="009D62C6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281C1D" w:rsidTr="009D62C6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281C1D" w:rsidTr="009D62C6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F8E" w:rsidRPr="00281C1D" w:rsidTr="009D62C6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vAlign w:val="bottom"/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0E7F8E" w:rsidRPr="00281C1D" w:rsidRDefault="000E7F8E" w:rsidP="009D62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F8E" w:rsidRPr="0011767B" w:rsidRDefault="000E7F8E" w:rsidP="000E7F8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0E7F8E" w:rsidRPr="0011767B" w:rsidRDefault="000E7F8E" w:rsidP="000E7F8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0E7F8E" w:rsidRPr="0011767B" w:rsidTr="009D62C6">
        <w:tc>
          <w:tcPr>
            <w:tcW w:w="5070" w:type="dxa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E7F8E" w:rsidRPr="0011767B" w:rsidRDefault="000E7F8E" w:rsidP="009D62C6">
            <w:pPr>
              <w:spacing w:line="276" w:lineRule="auto"/>
              <w:rPr>
                <w:color w:val="000000"/>
              </w:rPr>
            </w:pPr>
          </w:p>
        </w:tc>
      </w:tr>
    </w:tbl>
    <w:p w:rsidR="000E7F8E" w:rsidRPr="0011767B" w:rsidRDefault="000E7F8E" w:rsidP="000E7F8E">
      <w:pPr>
        <w:spacing w:line="276" w:lineRule="auto"/>
        <w:rPr>
          <w:color w:val="000000"/>
        </w:rPr>
      </w:pPr>
    </w:p>
    <w:p w:rsidR="000E7F8E" w:rsidRPr="0011767B" w:rsidRDefault="000E7F8E" w:rsidP="000E7F8E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lastRenderedPageBreak/>
        <w:t>Регистрационный номер заключения экспертизы промышленной безопасности,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0E7F8E" w:rsidRPr="0011767B" w:rsidTr="009D62C6">
        <w:tc>
          <w:tcPr>
            <w:tcW w:w="5070" w:type="dxa"/>
          </w:tcPr>
          <w:p w:rsidR="000E7F8E" w:rsidRPr="0011767B" w:rsidRDefault="000E7F8E" w:rsidP="009D62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</w:t>
            </w:r>
            <w:proofErr w:type="gramEnd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E7F8E" w:rsidRPr="0011767B" w:rsidRDefault="000E7F8E" w:rsidP="009D62C6">
            <w:pPr>
              <w:spacing w:line="276" w:lineRule="auto"/>
              <w:rPr>
                <w:color w:val="000000"/>
              </w:rPr>
            </w:pPr>
          </w:p>
        </w:tc>
      </w:tr>
    </w:tbl>
    <w:p w:rsidR="000E7F8E" w:rsidRPr="0011767B" w:rsidRDefault="000E7F8E" w:rsidP="000E7F8E">
      <w:pPr>
        <w:spacing w:line="276" w:lineRule="auto"/>
        <w:rPr>
          <w:color w:val="000000"/>
        </w:rPr>
      </w:pPr>
    </w:p>
    <w:p w:rsidR="000E7F8E" w:rsidRPr="0011767B" w:rsidRDefault="000E7F8E" w:rsidP="000E7F8E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</w:t>
      </w:r>
      <w:proofErr w:type="gramEnd"/>
      <w:r w:rsidRPr="0011767B">
        <w:rPr>
          <w:rFonts w:ascii="Times New Roman" w:hAnsi="Times New Roman"/>
          <w:color w:val="000000"/>
          <w:sz w:val="28"/>
          <w:szCs w:val="28"/>
        </w:rPr>
        <w:t xml:space="preserve"> и ликвидации последствий аварий)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7F8E" w:rsidRPr="0011767B" w:rsidTr="009D62C6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0E7F8E" w:rsidRPr="0011767B" w:rsidRDefault="000E7F8E" w:rsidP="009D62C6">
            <w:pPr>
              <w:spacing w:line="276" w:lineRule="auto"/>
              <w:rPr>
                <w:color w:val="000000"/>
              </w:rPr>
            </w:pPr>
          </w:p>
        </w:tc>
      </w:tr>
    </w:tbl>
    <w:p w:rsidR="000E7F8E" w:rsidRDefault="000E7F8E" w:rsidP="000E7F8E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0E7F8E" w:rsidRPr="0011767B" w:rsidRDefault="000E7F8E" w:rsidP="000E7F8E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в регистрирующем </w:t>
      </w: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органе</w:t>
      </w:r>
      <w:proofErr w:type="gramEnd"/>
    </w:p>
    <w:p w:rsidR="000E7F8E" w:rsidRPr="0011767B" w:rsidRDefault="000E7F8E" w:rsidP="000E7F8E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0E7F8E" w:rsidRPr="0011767B" w:rsidRDefault="000E7F8E" w:rsidP="000E7F8E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0E7F8E" w:rsidRPr="0011767B" w:rsidRDefault="000E7F8E" w:rsidP="000E7F8E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0E7F8E" w:rsidRPr="0011767B" w:rsidRDefault="000E7F8E" w:rsidP="000E7F8E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E7F8E" w:rsidRPr="0011767B" w:rsidRDefault="000E7F8E" w:rsidP="000E7F8E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0E7F8E" w:rsidRPr="0011767B" w:rsidTr="009D62C6">
        <w:tc>
          <w:tcPr>
            <w:tcW w:w="1985" w:type="dxa"/>
            <w:tcBorders>
              <w:bottom w:val="single" w:sz="4" w:space="0" w:color="auto"/>
            </w:tcBorders>
          </w:tcPr>
          <w:p w:rsidR="000E7F8E" w:rsidRPr="0011767B" w:rsidRDefault="000E7F8E" w:rsidP="009D62C6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E7F8E" w:rsidRPr="0011767B" w:rsidRDefault="000E7F8E" w:rsidP="009D62C6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E7F8E" w:rsidRPr="0011767B" w:rsidRDefault="000E7F8E" w:rsidP="009D62C6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0E7F8E" w:rsidRPr="0011767B" w:rsidRDefault="000E7F8E" w:rsidP="009D62C6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0E7F8E" w:rsidRPr="0011767B" w:rsidTr="009D62C6">
        <w:tc>
          <w:tcPr>
            <w:tcW w:w="1985" w:type="dxa"/>
            <w:tcBorders>
              <w:top w:val="single" w:sz="4" w:space="0" w:color="auto"/>
            </w:tcBorders>
          </w:tcPr>
          <w:p w:rsidR="000E7F8E" w:rsidRPr="0011767B" w:rsidRDefault="000E7F8E" w:rsidP="009D62C6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E7F8E" w:rsidRPr="0011767B" w:rsidRDefault="000E7F8E" w:rsidP="009D62C6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E7F8E" w:rsidRPr="0011767B" w:rsidRDefault="000E7F8E" w:rsidP="009D62C6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0E7F8E" w:rsidRPr="0011767B" w:rsidRDefault="000E7F8E" w:rsidP="009D62C6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E7F8E" w:rsidRPr="0011767B" w:rsidRDefault="000E7F8E" w:rsidP="000E7F8E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453C3" w:rsidRDefault="000E7F8E" w:rsidP="000E7F8E"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  <w:bookmarkStart w:id="0" w:name="_GoBack"/>
      <w:bookmarkEnd w:id="0"/>
    </w:p>
    <w:sectPr w:rsidR="006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0"/>
    <w:rsid w:val="000E7F8E"/>
    <w:rsid w:val="006453C3"/>
    <w:rsid w:val="00A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2</cp:revision>
  <dcterms:created xsi:type="dcterms:W3CDTF">2021-09-08T11:48:00Z</dcterms:created>
  <dcterms:modified xsi:type="dcterms:W3CDTF">2021-09-08T11:48:00Z</dcterms:modified>
</cp:coreProperties>
</file>